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B40" w:rsidRDefault="00AA5B40" w:rsidP="000A1F44">
      <w:pPr>
        <w:rPr>
          <w:rFonts w:ascii="宋体"/>
          <w:sz w:val="24"/>
          <w:szCs w:val="24"/>
        </w:rPr>
      </w:pPr>
    </w:p>
    <w:p w:rsidR="00AA5B40" w:rsidRDefault="00AA5B40" w:rsidP="000A1F44">
      <w:pPr>
        <w:rPr>
          <w:rFonts w:ascii="宋体"/>
          <w:sz w:val="24"/>
          <w:szCs w:val="24"/>
        </w:rPr>
      </w:pPr>
    </w:p>
    <w:p w:rsidR="00AA5B40" w:rsidRDefault="00AA5B40" w:rsidP="00486933">
      <w:pPr>
        <w:spacing w:beforeLines="50"/>
        <w:jc w:val="center"/>
        <w:rPr>
          <w:kern w:val="0"/>
        </w:rPr>
      </w:pPr>
    </w:p>
    <w:p w:rsidR="00AA5B40" w:rsidRDefault="00AA5B40" w:rsidP="00486933">
      <w:pPr>
        <w:spacing w:beforeLines="50"/>
        <w:jc w:val="center"/>
        <w:rPr>
          <w:rFonts w:ascii="仿宋_GB2312" w:eastAsia="仿宋_GB2312"/>
          <w:b/>
          <w:bCs/>
          <w:sz w:val="84"/>
          <w:szCs w:val="84"/>
        </w:rPr>
      </w:pPr>
      <w:r>
        <w:rPr>
          <w:kern w:val="0"/>
        </w:rPr>
        <w:t xml:space="preserve">    </w:t>
      </w:r>
      <w:r>
        <w:rPr>
          <w:rFonts w:ascii="仿宋_GB2312" w:eastAsia="仿宋_GB2312" w:cs="仿宋_GB2312" w:hint="eastAsia"/>
          <w:b/>
          <w:bCs/>
          <w:kern w:val="0"/>
          <w:sz w:val="84"/>
          <w:szCs w:val="84"/>
        </w:rPr>
        <w:t>长沙理工大学</w:t>
      </w:r>
    </w:p>
    <w:p w:rsidR="00AA5B40" w:rsidRDefault="00AA5B40" w:rsidP="00486933">
      <w:pPr>
        <w:spacing w:beforeLines="50"/>
        <w:jc w:val="center"/>
        <w:rPr>
          <w:rFonts w:ascii="黑体" w:eastAsia="黑体"/>
          <w:b/>
          <w:bCs/>
          <w:sz w:val="52"/>
          <w:szCs w:val="52"/>
        </w:rPr>
      </w:pPr>
      <w:r>
        <w:rPr>
          <w:rFonts w:ascii="黑体" w:eastAsia="黑体" w:cs="黑体" w:hint="eastAsia"/>
          <w:b/>
          <w:bCs/>
          <w:sz w:val="52"/>
          <w:szCs w:val="52"/>
        </w:rPr>
        <w:t>研究生课程教学大纲</w:t>
      </w:r>
    </w:p>
    <w:p w:rsidR="00AA5B40" w:rsidRDefault="00AA5B40" w:rsidP="000A1F44">
      <w:pPr>
        <w:ind w:firstLine="562"/>
        <w:jc w:val="center"/>
        <w:rPr>
          <w:rFonts w:hAnsi="Symbol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（□</w:t>
      </w:r>
      <w:r>
        <w:rPr>
          <w:rFonts w:hAnsi="Symbol" w:cs="宋体" w:hint="eastAsia"/>
          <w:b/>
          <w:bCs/>
          <w:sz w:val="28"/>
          <w:szCs w:val="28"/>
        </w:rPr>
        <w:t>科学学</w:t>
      </w:r>
      <w:r>
        <w:rPr>
          <w:rFonts w:ascii="宋体" w:hAnsi="宋体" w:cs="宋体" w:hint="eastAsia"/>
          <w:b/>
          <w:bCs/>
          <w:sz w:val="28"/>
          <w:szCs w:val="28"/>
        </w:rPr>
        <w:t>位</w:t>
      </w:r>
      <w:r>
        <w:rPr>
          <w:rFonts w:ascii="宋体" w:hAnsi="宋体" w:cs="宋体"/>
          <w:b/>
          <w:bCs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sz w:val="28"/>
          <w:szCs w:val="28"/>
        </w:rPr>
        <w:t>□</w:t>
      </w:r>
      <w:r>
        <w:rPr>
          <w:rFonts w:hAnsi="Symbol" w:cs="宋体" w:hint="eastAsia"/>
          <w:b/>
          <w:bCs/>
          <w:sz w:val="28"/>
          <w:szCs w:val="28"/>
        </w:rPr>
        <w:t>专业学位）</w:t>
      </w:r>
    </w:p>
    <w:p w:rsidR="00AA5B40" w:rsidRDefault="00AA5B40" w:rsidP="000A1F44">
      <w:pPr>
        <w:ind w:firstLine="402"/>
        <w:jc w:val="center"/>
        <w:rPr>
          <w:rFonts w:hAnsi="Symbol" w:hint="eastAsia"/>
          <w:b/>
          <w:bCs/>
          <w:sz w:val="20"/>
          <w:szCs w:val="20"/>
          <w:u w:val="single"/>
        </w:rPr>
      </w:pPr>
    </w:p>
    <w:p w:rsidR="00AA5B40" w:rsidRDefault="00AA5B40" w:rsidP="000A1F44">
      <w:pPr>
        <w:ind w:firstLine="420"/>
      </w:pPr>
    </w:p>
    <w:p w:rsidR="00AA5B40" w:rsidRDefault="00AA5B40" w:rsidP="000A1F44">
      <w:pPr>
        <w:ind w:firstLine="420"/>
      </w:pPr>
    </w:p>
    <w:p w:rsidR="00AA5B40" w:rsidRDefault="00AA5B40" w:rsidP="000A1F44">
      <w:pPr>
        <w:ind w:firstLine="420"/>
      </w:pPr>
    </w:p>
    <w:p w:rsidR="00AA5B40" w:rsidRDefault="00AA5B40" w:rsidP="000A1F44">
      <w:pPr>
        <w:ind w:firstLine="420"/>
      </w:pPr>
    </w:p>
    <w:p w:rsidR="00AA5B40" w:rsidRDefault="00AA5B40" w:rsidP="000A1F44">
      <w:pPr>
        <w:ind w:firstLine="420"/>
      </w:pPr>
    </w:p>
    <w:p w:rsidR="00AA5B40" w:rsidRDefault="00AA5B40" w:rsidP="000A1F44">
      <w:pPr>
        <w:ind w:firstLine="420"/>
      </w:pPr>
    </w:p>
    <w:p w:rsidR="00AA5B40" w:rsidRDefault="00AA5B40" w:rsidP="000A1F44">
      <w:pPr>
        <w:tabs>
          <w:tab w:val="left" w:pos="0"/>
        </w:tabs>
        <w:spacing w:line="480" w:lineRule="atLeast"/>
        <w:rPr>
          <w:rFonts w:ascii="黑体" w:eastAsia="黑体"/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</w:rPr>
        <w:t xml:space="preserve">       </w:t>
      </w:r>
      <w:r>
        <w:rPr>
          <w:rFonts w:ascii="黑体" w:eastAsia="黑体" w:cs="黑体"/>
          <w:b/>
          <w:bCs/>
          <w:sz w:val="32"/>
          <w:szCs w:val="32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课程名称</w:t>
      </w:r>
      <w:r>
        <w:rPr>
          <w:rFonts w:ascii="黑体" w:eastAsia="黑体" w:cs="黑体"/>
          <w:b/>
          <w:bCs/>
          <w:sz w:val="32"/>
          <w:szCs w:val="32"/>
        </w:rPr>
        <w:t xml:space="preserve"> </w:t>
      </w:r>
      <w:r>
        <w:rPr>
          <w:rFonts w:ascii="黑体" w:eastAsia="黑体" w:cs="黑体"/>
          <w:sz w:val="32"/>
          <w:szCs w:val="32"/>
          <w:u w:val="single"/>
        </w:rPr>
        <w:t xml:space="preserve">        </w:t>
      </w:r>
      <w:r>
        <w:rPr>
          <w:rFonts w:ascii="黑体" w:eastAsia="黑体" w:cs="黑体"/>
          <w:sz w:val="30"/>
          <w:szCs w:val="30"/>
          <w:u w:val="single"/>
        </w:rPr>
        <w:t xml:space="preserve"> </w:t>
      </w:r>
      <w:r>
        <w:rPr>
          <w:rFonts w:ascii="黑体" w:eastAsia="黑体" w:cs="黑体" w:hint="eastAsia"/>
          <w:sz w:val="30"/>
          <w:szCs w:val="30"/>
          <w:u w:val="single"/>
        </w:rPr>
        <w:t>系统建模与仿真</w:t>
      </w:r>
      <w:r>
        <w:rPr>
          <w:rFonts w:ascii="黑体" w:eastAsia="黑体" w:cs="黑体"/>
          <w:sz w:val="30"/>
          <w:szCs w:val="30"/>
          <w:u w:val="single"/>
        </w:rPr>
        <w:t xml:space="preserve">  </w:t>
      </w:r>
      <w:r>
        <w:rPr>
          <w:rFonts w:ascii="黑体" w:eastAsia="黑体" w:cs="黑体" w:hint="eastAsia"/>
          <w:sz w:val="30"/>
          <w:szCs w:val="30"/>
          <w:u w:val="single"/>
        </w:rPr>
        <w:t xml:space="preserve">　</w:t>
      </w:r>
      <w:r>
        <w:rPr>
          <w:rFonts w:ascii="黑体" w:eastAsia="黑体" w:cs="黑体"/>
          <w:sz w:val="32"/>
          <w:szCs w:val="32"/>
          <w:u w:val="single"/>
        </w:rPr>
        <w:t xml:space="preserve"> </w:t>
      </w:r>
    </w:p>
    <w:p w:rsidR="00AA5B40" w:rsidRDefault="00AA5B40" w:rsidP="000A1F44">
      <w:pPr>
        <w:tabs>
          <w:tab w:val="left" w:pos="0"/>
        </w:tabs>
        <w:spacing w:line="480" w:lineRule="atLeast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/>
          <w:b/>
          <w:bCs/>
          <w:sz w:val="32"/>
          <w:szCs w:val="32"/>
        </w:rPr>
        <w:tab/>
      </w:r>
    </w:p>
    <w:p w:rsidR="00AA5B40" w:rsidRDefault="00AA5B40" w:rsidP="000A1F44">
      <w:pPr>
        <w:tabs>
          <w:tab w:val="left" w:pos="0"/>
        </w:tabs>
        <w:spacing w:line="480" w:lineRule="atLeast"/>
        <w:rPr>
          <w:rFonts w:ascii="黑体" w:eastAsia="黑体" w:cs="黑体"/>
          <w:b/>
          <w:bCs/>
          <w:sz w:val="32"/>
          <w:szCs w:val="32"/>
        </w:rPr>
      </w:pPr>
      <w:r>
        <w:rPr>
          <w:rFonts w:ascii="黑体" w:eastAsia="黑体" w:cs="黑体"/>
          <w:b/>
          <w:bCs/>
          <w:sz w:val="32"/>
          <w:szCs w:val="32"/>
        </w:rPr>
        <w:t xml:space="preserve">        </w:t>
      </w:r>
      <w:r>
        <w:rPr>
          <w:rFonts w:ascii="黑体" w:eastAsia="黑体" w:cs="黑体" w:hint="eastAsia"/>
          <w:b/>
          <w:bCs/>
          <w:sz w:val="32"/>
          <w:szCs w:val="32"/>
        </w:rPr>
        <w:t>所在院（所、部）</w:t>
      </w:r>
      <w:r>
        <w:rPr>
          <w:rFonts w:ascii="黑体" w:eastAsia="黑体" w:cs="黑体"/>
          <w:sz w:val="32"/>
          <w:szCs w:val="32"/>
          <w:u w:val="single"/>
        </w:rPr>
        <w:t xml:space="preserve">   </w:t>
      </w:r>
      <w:r>
        <w:rPr>
          <w:rFonts w:ascii="黑体" w:eastAsia="黑体" w:cs="黑体" w:hint="eastAsia"/>
          <w:sz w:val="32"/>
          <w:szCs w:val="32"/>
          <w:u w:val="single"/>
        </w:rPr>
        <w:t>电气与信息工程</w:t>
      </w:r>
      <w:r>
        <w:rPr>
          <w:rFonts w:ascii="黑体" w:cs="宋体" w:hint="eastAsia"/>
          <w:b/>
          <w:bCs/>
          <w:sz w:val="32"/>
          <w:szCs w:val="32"/>
          <w:u w:val="single"/>
        </w:rPr>
        <w:t xml:space="preserve">　</w:t>
      </w:r>
      <w:r>
        <w:rPr>
          <w:rFonts w:ascii="黑体" w:eastAsia="黑体" w:cs="黑体"/>
          <w:sz w:val="32"/>
          <w:szCs w:val="32"/>
          <w:u w:val="single"/>
        </w:rPr>
        <w:t xml:space="preserve"> </w:t>
      </w:r>
      <w:r>
        <w:rPr>
          <w:rFonts w:ascii="黑体" w:eastAsia="黑体" w:cs="黑体"/>
          <w:b/>
          <w:bCs/>
          <w:sz w:val="32"/>
          <w:szCs w:val="32"/>
        </w:rPr>
        <w:t xml:space="preserve"> </w:t>
      </w:r>
    </w:p>
    <w:p w:rsidR="00AA5B40" w:rsidRDefault="00AA5B40" w:rsidP="000A1F44">
      <w:pPr>
        <w:tabs>
          <w:tab w:val="left" w:pos="0"/>
        </w:tabs>
        <w:spacing w:line="480" w:lineRule="atLeast"/>
        <w:rPr>
          <w:rFonts w:ascii="黑体" w:eastAsia="黑体" w:cs="黑体"/>
          <w:b/>
          <w:bCs/>
          <w:sz w:val="32"/>
          <w:szCs w:val="32"/>
        </w:rPr>
      </w:pPr>
      <w:r>
        <w:rPr>
          <w:rFonts w:ascii="黑体" w:eastAsia="黑体" w:cs="黑体"/>
          <w:b/>
          <w:bCs/>
          <w:sz w:val="32"/>
          <w:szCs w:val="32"/>
        </w:rPr>
        <w:tab/>
      </w:r>
    </w:p>
    <w:p w:rsidR="00AA5B40" w:rsidRDefault="00AA5B40" w:rsidP="000A1F44">
      <w:pPr>
        <w:tabs>
          <w:tab w:val="left" w:pos="0"/>
        </w:tabs>
        <w:spacing w:line="480" w:lineRule="atLeast"/>
        <w:rPr>
          <w:rFonts w:ascii="黑体" w:eastAsia="黑体"/>
          <w:b/>
          <w:bCs/>
          <w:sz w:val="32"/>
          <w:szCs w:val="32"/>
          <w:u w:val="single"/>
        </w:rPr>
      </w:pPr>
      <w:r>
        <w:rPr>
          <w:rFonts w:ascii="黑体" w:eastAsia="黑体" w:cs="黑体"/>
          <w:b/>
          <w:bCs/>
          <w:sz w:val="32"/>
          <w:szCs w:val="32"/>
        </w:rPr>
        <w:t xml:space="preserve">        </w:t>
      </w:r>
      <w:r>
        <w:rPr>
          <w:rFonts w:ascii="黑体" w:eastAsia="黑体" w:cs="黑体" w:hint="eastAsia"/>
          <w:b/>
          <w:bCs/>
          <w:sz w:val="32"/>
          <w:szCs w:val="32"/>
        </w:rPr>
        <w:t>学科点或课程组</w:t>
      </w:r>
      <w:r>
        <w:rPr>
          <w:rFonts w:ascii="黑体" w:eastAsia="黑体" w:cs="黑体"/>
          <w:sz w:val="32"/>
          <w:szCs w:val="32"/>
          <w:u w:val="single"/>
        </w:rPr>
        <w:t xml:space="preserve">   </w:t>
      </w:r>
      <w:r>
        <w:rPr>
          <w:rFonts w:ascii="黑体" w:eastAsia="黑体" w:cs="黑体" w:hint="eastAsia"/>
          <w:sz w:val="32"/>
          <w:szCs w:val="32"/>
          <w:u w:val="single"/>
        </w:rPr>
        <w:t>控制理论与控制工程</w:t>
      </w:r>
      <w:r>
        <w:rPr>
          <w:rFonts w:ascii="黑体" w:eastAsia="黑体" w:cs="黑体"/>
          <w:sz w:val="32"/>
          <w:szCs w:val="32"/>
          <w:u w:val="single"/>
        </w:rPr>
        <w:t xml:space="preserve"> </w:t>
      </w:r>
      <w:r>
        <w:rPr>
          <w:rFonts w:ascii="黑体" w:cs="黑体"/>
          <w:b/>
          <w:bCs/>
          <w:sz w:val="32"/>
          <w:szCs w:val="32"/>
          <w:u w:val="single"/>
        </w:rPr>
        <w:t xml:space="preserve"> </w:t>
      </w:r>
    </w:p>
    <w:p w:rsidR="00AA5B40" w:rsidRDefault="00AA5B40" w:rsidP="000A1F44">
      <w:pPr>
        <w:ind w:firstLine="420"/>
      </w:pPr>
    </w:p>
    <w:p w:rsidR="00AA5B40" w:rsidRDefault="00AA5B40" w:rsidP="000A1F44">
      <w:pPr>
        <w:ind w:firstLine="420"/>
      </w:pPr>
    </w:p>
    <w:p w:rsidR="00AA5B40" w:rsidRDefault="00AA5B40" w:rsidP="000A1F44">
      <w:pPr>
        <w:ind w:firstLine="420"/>
      </w:pPr>
    </w:p>
    <w:p w:rsidR="00AA5B40" w:rsidRDefault="00AA5B40" w:rsidP="000A1F44">
      <w:pPr>
        <w:ind w:firstLine="420"/>
      </w:pPr>
    </w:p>
    <w:p w:rsidR="00AA5B40" w:rsidRDefault="00AA5B40" w:rsidP="000A1F44">
      <w:pPr>
        <w:ind w:firstLine="420"/>
      </w:pPr>
    </w:p>
    <w:p w:rsidR="00AA5B40" w:rsidRDefault="00AA5B40" w:rsidP="000A1F44">
      <w:pPr>
        <w:spacing w:line="360" w:lineRule="atLeast"/>
        <w:ind w:firstLine="562"/>
        <w:jc w:val="center"/>
        <w:rPr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长沙理工大学研究生院制</w:t>
      </w:r>
    </w:p>
    <w:p w:rsidR="00AA5B40" w:rsidRDefault="00AA5B40" w:rsidP="000A1F44">
      <w:pPr>
        <w:spacing w:line="360" w:lineRule="atLeast"/>
        <w:ind w:firstLine="56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2014</w:t>
      </w:r>
      <w:r>
        <w:rPr>
          <w:rFonts w:cs="宋体" w:hint="eastAsia"/>
          <w:b/>
          <w:bCs/>
          <w:sz w:val="28"/>
          <w:szCs w:val="28"/>
        </w:rPr>
        <w:t>年</w:t>
      </w:r>
      <w:r>
        <w:rPr>
          <w:b/>
          <w:bCs/>
          <w:sz w:val="28"/>
          <w:szCs w:val="28"/>
        </w:rPr>
        <w:t>8</w:t>
      </w:r>
      <w:r>
        <w:rPr>
          <w:rFonts w:cs="宋体" w:hint="eastAsia"/>
          <w:b/>
          <w:bCs/>
          <w:sz w:val="28"/>
          <w:szCs w:val="28"/>
        </w:rPr>
        <w:t>月</w:t>
      </w:r>
      <w:r>
        <w:rPr>
          <w:b/>
          <w:bCs/>
          <w:sz w:val="28"/>
          <w:szCs w:val="28"/>
        </w:rPr>
        <w:t xml:space="preserve"> 20</w:t>
      </w:r>
      <w:r>
        <w:rPr>
          <w:rFonts w:cs="宋体" w:hint="eastAsia"/>
          <w:b/>
          <w:bCs/>
          <w:sz w:val="28"/>
          <w:szCs w:val="28"/>
        </w:rPr>
        <w:t>日</w:t>
      </w:r>
    </w:p>
    <w:p w:rsidR="00AA5B40" w:rsidRDefault="00AA5B40" w:rsidP="000A1F44">
      <w:pPr>
        <w:tabs>
          <w:tab w:val="left" w:pos="0"/>
        </w:tabs>
        <w:spacing w:line="360" w:lineRule="exact"/>
        <w:ind w:firstLine="640"/>
        <w:jc w:val="center"/>
        <w:rPr>
          <w:rFonts w:ascii="黑体" w:eastAsia="黑体"/>
          <w:sz w:val="32"/>
          <w:szCs w:val="32"/>
        </w:rPr>
      </w:pPr>
    </w:p>
    <w:p w:rsidR="00AA5B40" w:rsidRDefault="00AA5B40" w:rsidP="000A1F44">
      <w:pPr>
        <w:tabs>
          <w:tab w:val="left" w:pos="0"/>
        </w:tabs>
        <w:spacing w:line="360" w:lineRule="exact"/>
        <w:ind w:firstLine="560"/>
        <w:jc w:val="center"/>
        <w:rPr>
          <w:rFonts w:ascii="黑体" w:eastAsia="黑体"/>
          <w:sz w:val="28"/>
          <w:szCs w:val="28"/>
        </w:rPr>
      </w:pPr>
    </w:p>
    <w:p w:rsidR="00AA5B40" w:rsidRDefault="00AA5B40" w:rsidP="000A1F44">
      <w:pPr>
        <w:tabs>
          <w:tab w:val="left" w:pos="0"/>
        </w:tabs>
        <w:spacing w:line="360" w:lineRule="exact"/>
        <w:rPr>
          <w:rFonts w:ascii="黑体" w:eastAsia="黑体"/>
          <w:sz w:val="24"/>
          <w:szCs w:val="24"/>
        </w:rPr>
      </w:pPr>
      <w:r>
        <w:rPr>
          <w:rFonts w:ascii="黑体" w:eastAsia="黑体" w:cs="黑体" w:hint="eastAsia"/>
          <w:sz w:val="28"/>
          <w:szCs w:val="28"/>
        </w:rPr>
        <w:t>一、课程基本信息</w:t>
      </w:r>
    </w:p>
    <w:p w:rsidR="00AA5B40" w:rsidRDefault="00AA5B40" w:rsidP="00F640D0">
      <w:pPr>
        <w:tabs>
          <w:tab w:val="left" w:pos="0"/>
        </w:tabs>
        <w:snapToGrid w:val="0"/>
        <w:spacing w:line="360" w:lineRule="exact"/>
        <w:ind w:firstLineChars="200" w:firstLine="316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课程代码</w:t>
      </w:r>
      <w:r>
        <w:rPr>
          <w:rFonts w:cs="宋体" w:hint="eastAsia"/>
          <w:b/>
          <w:bCs/>
          <w:sz w:val="24"/>
          <w:szCs w:val="24"/>
        </w:rPr>
        <w:t>：</w:t>
      </w:r>
      <w:r w:rsidRPr="00391DCB">
        <w:rPr>
          <w:rFonts w:ascii="宋体" w:hAnsi="宋体" w:cs="宋体"/>
          <w:b/>
          <w:bCs/>
          <w:sz w:val="24"/>
          <w:szCs w:val="24"/>
        </w:rPr>
        <w:t xml:space="preserve"> 0511009</w:t>
      </w:r>
    </w:p>
    <w:p w:rsidR="00AA5B40" w:rsidRDefault="00AA5B40" w:rsidP="00F640D0">
      <w:pPr>
        <w:snapToGrid w:val="0"/>
        <w:spacing w:line="360" w:lineRule="exact"/>
        <w:ind w:firstLineChars="200" w:firstLine="316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课程名称：系统建模与仿真</w:t>
      </w:r>
    </w:p>
    <w:p w:rsidR="00AA5B40" w:rsidRDefault="00AA5B40" w:rsidP="00F640D0">
      <w:pPr>
        <w:snapToGrid w:val="0"/>
        <w:spacing w:line="360" w:lineRule="exact"/>
        <w:ind w:firstLineChars="200" w:firstLine="316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英文名称：</w:t>
      </w:r>
      <w:r>
        <w:rPr>
          <w:sz w:val="24"/>
          <w:szCs w:val="24"/>
        </w:rPr>
        <w:t xml:space="preserve"> Modeling and Simulation of Control System</w:t>
      </w:r>
    </w:p>
    <w:p w:rsidR="00AA5B40" w:rsidRDefault="00AA5B40" w:rsidP="00F640D0">
      <w:pPr>
        <w:tabs>
          <w:tab w:val="left" w:pos="0"/>
        </w:tabs>
        <w:snapToGrid w:val="0"/>
        <w:spacing w:line="360" w:lineRule="exact"/>
        <w:ind w:firstLineChars="200" w:firstLine="316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课程类别：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专业必修课</w:t>
      </w:r>
      <w:r>
        <w:rPr>
          <w:sz w:val="24"/>
          <w:szCs w:val="24"/>
        </w:rPr>
        <w:t xml:space="preserve"> </w:t>
      </w:r>
    </w:p>
    <w:p w:rsidR="00AA5B40" w:rsidRDefault="00AA5B40" w:rsidP="00F640D0">
      <w:pPr>
        <w:tabs>
          <w:tab w:val="left" w:pos="0"/>
        </w:tabs>
        <w:snapToGrid w:val="0"/>
        <w:spacing w:line="360" w:lineRule="exact"/>
        <w:ind w:firstLineChars="200" w:firstLine="316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学</w:t>
      </w:r>
      <w:r>
        <w:rPr>
          <w:sz w:val="24"/>
          <w:szCs w:val="24"/>
        </w:rPr>
        <w:t xml:space="preserve">    </w:t>
      </w:r>
      <w:r>
        <w:rPr>
          <w:rFonts w:cs="宋体" w:hint="eastAsia"/>
          <w:sz w:val="24"/>
          <w:szCs w:val="24"/>
        </w:rPr>
        <w:t>时：</w:t>
      </w:r>
      <w:r>
        <w:rPr>
          <w:sz w:val="24"/>
          <w:szCs w:val="24"/>
        </w:rPr>
        <w:t xml:space="preserve"> </w:t>
      </w:r>
      <w:r w:rsidRPr="000808C1">
        <w:rPr>
          <w:rFonts w:ascii="宋体" w:hAnsi="宋体" w:cs="宋体"/>
          <w:sz w:val="24"/>
          <w:szCs w:val="24"/>
        </w:rPr>
        <w:t>32</w:t>
      </w:r>
      <w:r w:rsidRPr="000808C1">
        <w:rPr>
          <w:rFonts w:ascii="宋体" w:hAnsi="宋体" w:cs="宋体" w:hint="eastAsia"/>
          <w:sz w:val="24"/>
          <w:szCs w:val="24"/>
        </w:rPr>
        <w:t>学时</w:t>
      </w:r>
    </w:p>
    <w:p w:rsidR="00AA5B40" w:rsidRDefault="00AA5B40" w:rsidP="00F640D0">
      <w:pPr>
        <w:tabs>
          <w:tab w:val="left" w:pos="0"/>
        </w:tabs>
        <w:snapToGrid w:val="0"/>
        <w:spacing w:line="360" w:lineRule="exact"/>
        <w:ind w:firstLineChars="200" w:firstLine="316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学　　分：</w:t>
      </w:r>
      <w:r>
        <w:rPr>
          <w:sz w:val="24"/>
          <w:szCs w:val="24"/>
        </w:rPr>
        <w:t xml:space="preserve"> </w:t>
      </w:r>
      <w:r w:rsidRPr="000808C1">
        <w:rPr>
          <w:rFonts w:ascii="宋体" w:hAnsi="宋体" w:cs="宋体"/>
          <w:sz w:val="24"/>
          <w:szCs w:val="24"/>
        </w:rPr>
        <w:t>2</w:t>
      </w:r>
      <w:r w:rsidRPr="000808C1">
        <w:rPr>
          <w:rFonts w:ascii="宋体" w:hAnsi="宋体" w:cs="宋体" w:hint="eastAsia"/>
          <w:sz w:val="24"/>
          <w:szCs w:val="24"/>
        </w:rPr>
        <w:t>学分</w:t>
      </w:r>
    </w:p>
    <w:p w:rsidR="00AA5B40" w:rsidRDefault="00AA5B40" w:rsidP="00F640D0">
      <w:pPr>
        <w:widowControl/>
        <w:tabs>
          <w:tab w:val="left" w:pos="0"/>
        </w:tabs>
        <w:snapToGrid w:val="0"/>
        <w:spacing w:line="360" w:lineRule="exact"/>
        <w:ind w:firstLineChars="200" w:firstLine="31680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适用对象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: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控制理论与控制工程学科；控制工程；交通信息工程与控制</w:t>
      </w:r>
    </w:p>
    <w:p w:rsidR="00AA5B40" w:rsidRDefault="00AA5B40" w:rsidP="00F640D0">
      <w:pPr>
        <w:widowControl/>
        <w:tabs>
          <w:tab w:val="left" w:pos="0"/>
        </w:tabs>
        <w:snapToGrid w:val="0"/>
        <w:spacing w:line="360" w:lineRule="exact"/>
        <w:ind w:firstLineChars="200" w:firstLine="31680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考核方式：课程结束采用开卷考试，考试成绩采用百分制；平时考核以到课率为主；平时成绩</w:t>
      </w:r>
      <w:r>
        <w:rPr>
          <w:rFonts w:ascii="宋体" w:hAnsi="宋体" w:cs="宋体"/>
          <w:color w:val="000000"/>
          <w:kern w:val="0"/>
          <w:sz w:val="24"/>
          <w:szCs w:val="24"/>
        </w:rPr>
        <w:t>40%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，课程考试成绩</w:t>
      </w:r>
      <w:r>
        <w:rPr>
          <w:rFonts w:ascii="宋体" w:hAnsi="宋体" w:cs="宋体"/>
          <w:color w:val="000000"/>
          <w:kern w:val="0"/>
          <w:sz w:val="24"/>
          <w:szCs w:val="24"/>
        </w:rPr>
        <w:t>60%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</w:p>
    <w:p w:rsidR="00AA5B40" w:rsidRDefault="00AA5B40" w:rsidP="00F640D0">
      <w:pPr>
        <w:tabs>
          <w:tab w:val="left" w:pos="0"/>
        </w:tabs>
        <w:snapToGrid w:val="0"/>
        <w:spacing w:line="360" w:lineRule="exact"/>
        <w:ind w:firstLineChars="200" w:firstLine="316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先修课程：矩阵论；线性系统；计算机控制理论</w:t>
      </w:r>
    </w:p>
    <w:p w:rsidR="00AA5B40" w:rsidRDefault="00AA5B40" w:rsidP="000A1F44">
      <w:pPr>
        <w:spacing w:line="360" w:lineRule="exact"/>
        <w:rPr>
          <w:rFonts w:ascii="黑体" w:eastAsia="黑体"/>
          <w:sz w:val="24"/>
          <w:szCs w:val="24"/>
        </w:rPr>
      </w:pPr>
      <w:r>
        <w:rPr>
          <w:rFonts w:ascii="黑体" w:eastAsia="黑体" w:cs="黑体" w:hint="eastAsia"/>
          <w:sz w:val="28"/>
          <w:szCs w:val="28"/>
        </w:rPr>
        <w:t>二、课程简介</w:t>
      </w:r>
    </w:p>
    <w:p w:rsidR="00AA5B40" w:rsidRDefault="00AA5B40" w:rsidP="00F640D0">
      <w:pPr>
        <w:spacing w:line="360" w:lineRule="exact"/>
        <w:ind w:firstLineChars="198" w:firstLine="31680"/>
        <w:rPr>
          <w:rFonts w:ascii="宋体"/>
          <w:sz w:val="24"/>
          <w:szCs w:val="24"/>
        </w:rPr>
      </w:pPr>
      <w:r w:rsidRPr="00CB5819">
        <w:rPr>
          <w:rFonts w:cs="宋体" w:hint="eastAsia"/>
          <w:sz w:val="24"/>
          <w:szCs w:val="24"/>
        </w:rPr>
        <w:t>系统建模与仿真是研究、设计、分析各种复杂系统的重要工具</w:t>
      </w:r>
      <w:r>
        <w:rPr>
          <w:rFonts w:cs="宋体" w:hint="eastAsia"/>
          <w:sz w:val="24"/>
          <w:szCs w:val="24"/>
        </w:rPr>
        <w:t>。</w:t>
      </w:r>
      <w:r w:rsidRPr="00CB5819">
        <w:rPr>
          <w:rFonts w:cs="宋体" w:hint="eastAsia"/>
          <w:sz w:val="24"/>
          <w:szCs w:val="24"/>
        </w:rPr>
        <w:t>该课程主要</w:t>
      </w:r>
      <w:r>
        <w:rPr>
          <w:rFonts w:cs="宋体" w:hint="eastAsia"/>
          <w:sz w:val="24"/>
          <w:szCs w:val="24"/>
        </w:rPr>
        <w:t>分</w:t>
      </w:r>
      <w:r w:rsidRPr="00CB5819">
        <w:rPr>
          <w:rFonts w:cs="宋体" w:hint="eastAsia"/>
          <w:sz w:val="24"/>
          <w:szCs w:val="24"/>
        </w:rPr>
        <w:t>系统建模和系统仿真两部分，介绍连续系统建模与仿真的理论、技术和方法。</w:t>
      </w:r>
      <w:r w:rsidRPr="00CB5819">
        <w:rPr>
          <w:rFonts w:ascii="宋体" w:hAnsi="宋体" w:cs="宋体" w:hint="eastAsia"/>
          <w:sz w:val="24"/>
          <w:szCs w:val="24"/>
        </w:rPr>
        <w:t>系统建模部分主要包括：系统数学模型的描述方法；机理分析方法建立系统的数学模型；经典辨识方法建立系统的数学模型；最小二乘辨识方法建立系统的数学模型。系统仿真部分主要包括：连续系统的离散化；连续系统的仿真方法；离散系统的仿真方法。</w:t>
      </w:r>
    </w:p>
    <w:p w:rsidR="00AA5B40" w:rsidRDefault="00AA5B40" w:rsidP="000A1F44">
      <w:pPr>
        <w:spacing w:line="360" w:lineRule="exact"/>
        <w:rPr>
          <w:rFonts w:ascii="黑体" w:eastAsia="黑体" w:hAnsi="宋体"/>
          <w:color w:val="000000"/>
          <w:kern w:val="0"/>
          <w:sz w:val="24"/>
          <w:szCs w:val="24"/>
        </w:rPr>
      </w:pPr>
      <w:r>
        <w:rPr>
          <w:rFonts w:ascii="黑体" w:eastAsia="黑体" w:cs="黑体" w:hint="eastAsia"/>
          <w:sz w:val="28"/>
          <w:szCs w:val="28"/>
        </w:rPr>
        <w:t>三、课程性质与教学目的</w:t>
      </w:r>
    </w:p>
    <w:p w:rsidR="00AA5B40" w:rsidRDefault="00AA5B40" w:rsidP="00F640D0">
      <w:pPr>
        <w:adjustRightInd w:val="0"/>
        <w:snapToGrid w:val="0"/>
        <w:spacing w:line="340" w:lineRule="exact"/>
        <w:ind w:firstLineChars="177" w:firstLine="3168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课程性质：专业必修课</w:t>
      </w:r>
    </w:p>
    <w:p w:rsidR="00AA5B40" w:rsidRDefault="00AA5B40" w:rsidP="00F640D0">
      <w:pPr>
        <w:adjustRightInd w:val="0"/>
        <w:snapToGrid w:val="0"/>
        <w:spacing w:line="340" w:lineRule="exact"/>
        <w:ind w:firstLineChars="177" w:firstLine="316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教学目的：</w:t>
      </w:r>
      <w:r w:rsidRPr="005F1BD4">
        <w:rPr>
          <w:rFonts w:ascii="宋体" w:hAnsi="宋体" w:cs="宋体" w:hint="eastAsia"/>
          <w:sz w:val="24"/>
          <w:szCs w:val="24"/>
        </w:rPr>
        <w:t>使学生掌握建立工业被控对象和控制系统数学模型的方法；使学生掌握连续控制系统和数字（离散）控制系统的仿真方</w:t>
      </w:r>
      <w:r>
        <w:rPr>
          <w:rFonts w:ascii="宋体" w:hAnsi="宋体" w:cs="宋体" w:hint="eastAsia"/>
          <w:sz w:val="24"/>
          <w:szCs w:val="24"/>
        </w:rPr>
        <w:t>法</w:t>
      </w:r>
      <w:r w:rsidRPr="005F1BD4">
        <w:rPr>
          <w:rFonts w:ascii="宋体" w:hAnsi="宋体" w:cs="宋体" w:hint="eastAsia"/>
          <w:sz w:val="24"/>
          <w:szCs w:val="24"/>
        </w:rPr>
        <w:t>。</w:t>
      </w:r>
    </w:p>
    <w:p w:rsidR="00AA5B40" w:rsidRDefault="00AA5B40" w:rsidP="000A1F44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  <w:r>
        <w:rPr>
          <w:rFonts w:ascii="黑体" w:eastAsia="黑体" w:cs="黑体" w:hint="eastAsia"/>
          <w:sz w:val="28"/>
          <w:szCs w:val="28"/>
        </w:rPr>
        <w:t>四、教学时数分配</w:t>
      </w:r>
    </w:p>
    <w:p w:rsidR="00AA5B40" w:rsidRDefault="00AA5B40" w:rsidP="000A1F44">
      <w:pPr>
        <w:tabs>
          <w:tab w:val="left" w:pos="0"/>
        </w:tabs>
        <w:spacing w:line="360" w:lineRule="exact"/>
        <w:rPr>
          <w:color w:val="FF0000"/>
        </w:rPr>
      </w:pPr>
    </w:p>
    <w:tbl>
      <w:tblPr>
        <w:tblW w:w="758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48"/>
        <w:gridCol w:w="554"/>
        <w:gridCol w:w="427"/>
        <w:gridCol w:w="427"/>
        <w:gridCol w:w="427"/>
      </w:tblGrid>
      <w:tr w:rsidR="00AA5B40">
        <w:tc>
          <w:tcPr>
            <w:tcW w:w="5748" w:type="dxa"/>
          </w:tcPr>
          <w:p w:rsidR="00AA5B40" w:rsidRDefault="00AA5B40" w:rsidP="00AA5B40">
            <w:pPr>
              <w:pStyle w:val="BodyTextIndent"/>
              <w:ind w:left="0" w:firstLineChars="925" w:firstLine="31680"/>
              <w:rPr>
                <w:b/>
                <w:bCs/>
              </w:rPr>
            </w:pPr>
            <w:r>
              <w:rPr>
                <w:noProof/>
              </w:rPr>
              <w:pict>
                <v:line id="_x0000_s1026" style="position:absolute;left:0;text-align:left;flip:x y;z-index:251658240;mso-wrap-edited:f" from="47.6pt,-.5pt" to="281.25pt,78.35pt"/>
              </w:pict>
            </w:r>
            <w:r>
              <w:rPr>
                <w:rFonts w:cs="宋体" w:hint="eastAsia"/>
                <w:b/>
                <w:bCs/>
              </w:rPr>
              <w:t>教学环节</w:t>
            </w:r>
          </w:p>
          <w:p w:rsidR="00AA5B40" w:rsidRDefault="00AA5B40" w:rsidP="00AA5B40">
            <w:pPr>
              <w:pStyle w:val="BodyTextIndent"/>
              <w:ind w:left="0" w:firstLineChars="400" w:firstLine="31680"/>
              <w:jc w:val="center"/>
              <w:rPr>
                <w:b/>
                <w:bCs/>
              </w:rPr>
            </w:pPr>
          </w:p>
          <w:p w:rsidR="00AA5B40" w:rsidRDefault="00AA5B40" w:rsidP="00AA5B40">
            <w:pPr>
              <w:pStyle w:val="BodyTextIndent"/>
              <w:ind w:leftChars="171" w:left="31680" w:firstLineChars="200" w:firstLine="31680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教学时数</w:t>
            </w:r>
          </w:p>
          <w:p w:rsidR="00AA5B40" w:rsidRDefault="00AA5B40" w:rsidP="00AA5B40">
            <w:pPr>
              <w:pStyle w:val="BodyTextIndent"/>
              <w:ind w:leftChars="171" w:left="31680" w:firstLineChars="200" w:firstLine="31680"/>
              <w:rPr>
                <w:b/>
                <w:bCs/>
              </w:rPr>
            </w:pPr>
            <w:r>
              <w:rPr>
                <w:noProof/>
              </w:rPr>
              <w:pict>
                <v:line id="_x0000_s1027" style="position:absolute;left:0;text-align:left;flip:x y;z-index:251659264;mso-wrap-edited:f" from="-4.4pt,-.2pt" to="281.25pt,31.55pt"/>
              </w:pict>
            </w:r>
          </w:p>
          <w:p w:rsidR="00AA5B40" w:rsidRDefault="00AA5B40" w:rsidP="000A1F44">
            <w:pPr>
              <w:pStyle w:val="BodyTextIndent"/>
              <w:ind w:left="0" w:firstLineChars="0" w:firstLine="0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课程内容</w:t>
            </w:r>
          </w:p>
        </w:tc>
        <w:tc>
          <w:tcPr>
            <w:tcW w:w="554" w:type="dxa"/>
            <w:vAlign w:val="center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授</w:t>
            </w:r>
          </w:p>
          <w:p w:rsidR="00AA5B40" w:rsidRDefault="00AA5B40" w:rsidP="000A1F44">
            <w:pPr>
              <w:pStyle w:val="BodyTextIndent"/>
              <w:ind w:left="0" w:firstLineChars="0" w:firstLine="0"/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课</w:t>
            </w:r>
          </w:p>
        </w:tc>
        <w:tc>
          <w:tcPr>
            <w:tcW w:w="427" w:type="dxa"/>
            <w:vAlign w:val="center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研讨课</w:t>
            </w:r>
          </w:p>
        </w:tc>
        <w:tc>
          <w:tcPr>
            <w:tcW w:w="427" w:type="dxa"/>
            <w:vAlign w:val="center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上机与实验</w:t>
            </w:r>
          </w:p>
        </w:tc>
        <w:tc>
          <w:tcPr>
            <w:tcW w:w="427" w:type="dxa"/>
            <w:vAlign w:val="center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小计</w:t>
            </w:r>
          </w:p>
        </w:tc>
      </w:tr>
      <w:tr w:rsidR="00AA5B40">
        <w:trPr>
          <w:trHeight w:val="510"/>
        </w:trPr>
        <w:tc>
          <w:tcPr>
            <w:tcW w:w="5748" w:type="dxa"/>
            <w:vAlign w:val="center"/>
          </w:tcPr>
          <w:p w:rsidR="00AA5B40" w:rsidRDefault="00AA5B40" w:rsidP="00CB5819">
            <w:pPr>
              <w:tabs>
                <w:tab w:val="left" w:pos="0"/>
              </w:tabs>
              <w:spacing w:line="36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第一章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sz w:val="24"/>
                <w:szCs w:val="24"/>
              </w:rPr>
              <w:t>概论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54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  <w:r>
              <w:t>2</w:t>
            </w: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</w:tr>
      <w:tr w:rsidR="00AA5B40">
        <w:trPr>
          <w:trHeight w:val="510"/>
        </w:trPr>
        <w:tc>
          <w:tcPr>
            <w:tcW w:w="5748" w:type="dxa"/>
            <w:vAlign w:val="center"/>
          </w:tcPr>
          <w:p w:rsidR="00AA5B40" w:rsidRDefault="00AA5B40" w:rsidP="00A34402">
            <w:pPr>
              <w:tabs>
                <w:tab w:val="left" w:pos="0"/>
              </w:tabs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>
              <w:rPr>
                <w:rFonts w:cs="宋体" w:hint="eastAsia"/>
                <w:sz w:val="24"/>
                <w:szCs w:val="24"/>
              </w:rPr>
              <w:t>第一节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sz w:val="24"/>
                <w:szCs w:val="24"/>
              </w:rPr>
              <w:t>系统建模</w:t>
            </w:r>
          </w:p>
        </w:tc>
        <w:tc>
          <w:tcPr>
            <w:tcW w:w="554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</w:tr>
      <w:tr w:rsidR="00AA5B40">
        <w:trPr>
          <w:trHeight w:val="510"/>
        </w:trPr>
        <w:tc>
          <w:tcPr>
            <w:tcW w:w="5748" w:type="dxa"/>
            <w:vAlign w:val="center"/>
          </w:tcPr>
          <w:p w:rsidR="00AA5B40" w:rsidRDefault="00AA5B40" w:rsidP="00A34402">
            <w:pPr>
              <w:tabs>
                <w:tab w:val="left" w:pos="0"/>
              </w:tabs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>
              <w:rPr>
                <w:rFonts w:cs="宋体" w:hint="eastAsia"/>
                <w:sz w:val="24"/>
                <w:szCs w:val="24"/>
              </w:rPr>
              <w:t>第二节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sz w:val="24"/>
                <w:szCs w:val="24"/>
              </w:rPr>
              <w:t>系统仿真</w:t>
            </w:r>
          </w:p>
        </w:tc>
        <w:tc>
          <w:tcPr>
            <w:tcW w:w="554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</w:tr>
      <w:tr w:rsidR="00AA5B40">
        <w:trPr>
          <w:trHeight w:val="510"/>
        </w:trPr>
        <w:tc>
          <w:tcPr>
            <w:tcW w:w="5748" w:type="dxa"/>
            <w:vAlign w:val="center"/>
          </w:tcPr>
          <w:p w:rsidR="00AA5B40" w:rsidRDefault="00AA5B40" w:rsidP="00E32B5C">
            <w:pPr>
              <w:tabs>
                <w:tab w:val="left" w:pos="0"/>
              </w:tabs>
              <w:spacing w:line="36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第二章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sz w:val="24"/>
                <w:szCs w:val="24"/>
              </w:rPr>
              <w:t>系统数学模型表示方法</w:t>
            </w:r>
          </w:p>
        </w:tc>
        <w:tc>
          <w:tcPr>
            <w:tcW w:w="554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  <w:r>
              <w:t>4</w:t>
            </w: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</w:tr>
      <w:tr w:rsidR="00AA5B40">
        <w:trPr>
          <w:trHeight w:val="510"/>
        </w:trPr>
        <w:tc>
          <w:tcPr>
            <w:tcW w:w="5748" w:type="dxa"/>
            <w:vAlign w:val="center"/>
          </w:tcPr>
          <w:p w:rsidR="00AA5B40" w:rsidRDefault="00AA5B40" w:rsidP="00A34402">
            <w:pPr>
              <w:tabs>
                <w:tab w:val="left" w:pos="0"/>
              </w:tabs>
              <w:spacing w:line="36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>
              <w:rPr>
                <w:rFonts w:cs="宋体" w:hint="eastAsia"/>
                <w:sz w:val="24"/>
                <w:szCs w:val="24"/>
              </w:rPr>
              <w:t>第一节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sz w:val="24"/>
                <w:szCs w:val="24"/>
              </w:rPr>
              <w:t>输入输出模型</w:t>
            </w:r>
          </w:p>
        </w:tc>
        <w:tc>
          <w:tcPr>
            <w:tcW w:w="554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</w:tr>
      <w:tr w:rsidR="00AA5B40">
        <w:trPr>
          <w:trHeight w:val="510"/>
        </w:trPr>
        <w:tc>
          <w:tcPr>
            <w:tcW w:w="5748" w:type="dxa"/>
            <w:vAlign w:val="center"/>
          </w:tcPr>
          <w:p w:rsidR="00AA5B40" w:rsidRDefault="00AA5B40" w:rsidP="00A34402">
            <w:pPr>
              <w:tabs>
                <w:tab w:val="left" w:pos="0"/>
              </w:tabs>
              <w:spacing w:line="360" w:lineRule="exact"/>
              <w:jc w:val="left"/>
            </w:pPr>
            <w:r>
              <w:rPr>
                <w:sz w:val="24"/>
                <w:szCs w:val="24"/>
              </w:rPr>
              <w:t xml:space="preserve">      </w:t>
            </w:r>
            <w:r>
              <w:rPr>
                <w:rFonts w:cs="宋体" w:hint="eastAsia"/>
                <w:sz w:val="24"/>
                <w:szCs w:val="24"/>
              </w:rPr>
              <w:t>第二节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sz w:val="24"/>
                <w:szCs w:val="24"/>
              </w:rPr>
              <w:t>状态空间模型</w:t>
            </w:r>
          </w:p>
        </w:tc>
        <w:tc>
          <w:tcPr>
            <w:tcW w:w="554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</w:tr>
      <w:tr w:rsidR="00AA5B40">
        <w:trPr>
          <w:trHeight w:val="510"/>
        </w:trPr>
        <w:tc>
          <w:tcPr>
            <w:tcW w:w="5748" w:type="dxa"/>
          </w:tcPr>
          <w:p w:rsidR="00AA5B40" w:rsidRDefault="00AA5B40" w:rsidP="00A34402">
            <w:pPr>
              <w:tabs>
                <w:tab w:val="left" w:pos="0"/>
              </w:tabs>
              <w:spacing w:line="360" w:lineRule="exact"/>
              <w:jc w:val="left"/>
            </w:pPr>
            <w:r>
              <w:rPr>
                <w:sz w:val="24"/>
                <w:szCs w:val="24"/>
              </w:rPr>
              <w:t xml:space="preserve">      </w:t>
            </w:r>
            <w:r>
              <w:rPr>
                <w:rFonts w:cs="宋体" w:hint="eastAsia"/>
                <w:sz w:val="24"/>
                <w:szCs w:val="24"/>
              </w:rPr>
              <w:t>第三节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sz w:val="24"/>
                <w:szCs w:val="24"/>
              </w:rPr>
              <w:t>数学模型之间的等价变换</w:t>
            </w:r>
          </w:p>
        </w:tc>
        <w:tc>
          <w:tcPr>
            <w:tcW w:w="554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</w:tr>
      <w:tr w:rsidR="00AA5B40">
        <w:trPr>
          <w:trHeight w:val="510"/>
        </w:trPr>
        <w:tc>
          <w:tcPr>
            <w:tcW w:w="5748" w:type="dxa"/>
          </w:tcPr>
          <w:p w:rsidR="00AA5B40" w:rsidRPr="00E32B5C" w:rsidRDefault="00AA5B40" w:rsidP="00A34402">
            <w:pPr>
              <w:tabs>
                <w:tab w:val="left" w:pos="0"/>
              </w:tabs>
              <w:spacing w:line="36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>
              <w:rPr>
                <w:rFonts w:cs="宋体" w:hint="eastAsia"/>
                <w:sz w:val="24"/>
                <w:szCs w:val="24"/>
              </w:rPr>
              <w:t>第四节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sz w:val="24"/>
                <w:szCs w:val="24"/>
              </w:rPr>
              <w:t>随机模型</w:t>
            </w:r>
          </w:p>
        </w:tc>
        <w:tc>
          <w:tcPr>
            <w:tcW w:w="554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</w:tr>
      <w:tr w:rsidR="00AA5B40">
        <w:trPr>
          <w:trHeight w:val="510"/>
        </w:trPr>
        <w:tc>
          <w:tcPr>
            <w:tcW w:w="5748" w:type="dxa"/>
          </w:tcPr>
          <w:p w:rsidR="00AA5B40" w:rsidRDefault="00AA5B40" w:rsidP="00E32B5C">
            <w:pPr>
              <w:tabs>
                <w:tab w:val="left" w:pos="0"/>
              </w:tabs>
              <w:spacing w:line="360" w:lineRule="exact"/>
              <w:jc w:val="left"/>
            </w:pPr>
            <w:r>
              <w:rPr>
                <w:rFonts w:cs="宋体" w:hint="eastAsia"/>
                <w:sz w:val="24"/>
                <w:szCs w:val="24"/>
              </w:rPr>
              <w:t>第三章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sz w:val="24"/>
                <w:szCs w:val="24"/>
              </w:rPr>
              <w:t>机理分析方法建立系统动态数学模型</w:t>
            </w:r>
          </w:p>
        </w:tc>
        <w:tc>
          <w:tcPr>
            <w:tcW w:w="554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  <w:r>
              <w:t>6</w:t>
            </w: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</w:tr>
      <w:tr w:rsidR="00AA5B40">
        <w:trPr>
          <w:trHeight w:val="510"/>
        </w:trPr>
        <w:tc>
          <w:tcPr>
            <w:tcW w:w="5748" w:type="dxa"/>
          </w:tcPr>
          <w:p w:rsidR="00AA5B40" w:rsidRDefault="00AA5B40" w:rsidP="00A34402">
            <w:pPr>
              <w:tabs>
                <w:tab w:val="left" w:pos="0"/>
              </w:tabs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>
              <w:rPr>
                <w:rFonts w:cs="宋体" w:hint="eastAsia"/>
                <w:sz w:val="24"/>
                <w:szCs w:val="24"/>
              </w:rPr>
              <w:t>第一节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sz w:val="24"/>
                <w:szCs w:val="24"/>
              </w:rPr>
              <w:t>机械系统</w:t>
            </w:r>
          </w:p>
        </w:tc>
        <w:tc>
          <w:tcPr>
            <w:tcW w:w="554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</w:tr>
      <w:tr w:rsidR="00AA5B40">
        <w:trPr>
          <w:trHeight w:val="510"/>
        </w:trPr>
        <w:tc>
          <w:tcPr>
            <w:tcW w:w="5748" w:type="dxa"/>
          </w:tcPr>
          <w:p w:rsidR="00AA5B40" w:rsidRDefault="00AA5B40" w:rsidP="00AA5B40">
            <w:pPr>
              <w:tabs>
                <w:tab w:val="left" w:pos="0"/>
              </w:tabs>
              <w:spacing w:line="360" w:lineRule="exact"/>
              <w:ind w:firstLineChars="300" w:firstLine="31680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第二节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sz w:val="24"/>
                <w:szCs w:val="24"/>
              </w:rPr>
              <w:t>热力系统</w:t>
            </w:r>
          </w:p>
        </w:tc>
        <w:tc>
          <w:tcPr>
            <w:tcW w:w="554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</w:tr>
      <w:tr w:rsidR="00AA5B40">
        <w:trPr>
          <w:trHeight w:val="510"/>
        </w:trPr>
        <w:tc>
          <w:tcPr>
            <w:tcW w:w="5748" w:type="dxa"/>
          </w:tcPr>
          <w:p w:rsidR="00AA5B40" w:rsidRDefault="00AA5B40" w:rsidP="00AA5B40">
            <w:pPr>
              <w:tabs>
                <w:tab w:val="left" w:pos="0"/>
              </w:tabs>
              <w:spacing w:line="360" w:lineRule="exact"/>
              <w:ind w:firstLineChars="300" w:firstLine="31680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第三节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sz w:val="24"/>
                <w:szCs w:val="24"/>
              </w:rPr>
              <w:t>液压系统</w:t>
            </w:r>
          </w:p>
        </w:tc>
        <w:tc>
          <w:tcPr>
            <w:tcW w:w="554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</w:tr>
      <w:tr w:rsidR="00AA5B40">
        <w:trPr>
          <w:trHeight w:val="510"/>
        </w:trPr>
        <w:tc>
          <w:tcPr>
            <w:tcW w:w="5748" w:type="dxa"/>
          </w:tcPr>
          <w:p w:rsidR="00AA5B40" w:rsidRDefault="00AA5B40" w:rsidP="00AA5B40">
            <w:pPr>
              <w:tabs>
                <w:tab w:val="left" w:pos="0"/>
              </w:tabs>
              <w:spacing w:line="360" w:lineRule="exact"/>
              <w:ind w:firstLineChars="300" w:firstLine="31680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第四节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sz w:val="24"/>
                <w:szCs w:val="24"/>
              </w:rPr>
              <w:t>电气系统</w:t>
            </w:r>
          </w:p>
        </w:tc>
        <w:tc>
          <w:tcPr>
            <w:tcW w:w="554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</w:tr>
      <w:tr w:rsidR="00AA5B40">
        <w:trPr>
          <w:trHeight w:val="510"/>
        </w:trPr>
        <w:tc>
          <w:tcPr>
            <w:tcW w:w="5748" w:type="dxa"/>
          </w:tcPr>
          <w:p w:rsidR="00AA5B40" w:rsidRDefault="00AA5B40" w:rsidP="000A1F44">
            <w:pPr>
              <w:tabs>
                <w:tab w:val="left" w:pos="0"/>
              </w:tabs>
              <w:spacing w:line="36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第四章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sz w:val="24"/>
                <w:szCs w:val="24"/>
              </w:rPr>
              <w:t>经典辨识方法</w:t>
            </w:r>
          </w:p>
        </w:tc>
        <w:tc>
          <w:tcPr>
            <w:tcW w:w="554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  <w:r>
              <w:t>4</w:t>
            </w: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</w:tr>
      <w:tr w:rsidR="00AA5B40">
        <w:trPr>
          <w:trHeight w:val="510"/>
        </w:trPr>
        <w:tc>
          <w:tcPr>
            <w:tcW w:w="5748" w:type="dxa"/>
          </w:tcPr>
          <w:p w:rsidR="00AA5B40" w:rsidRDefault="00AA5B40" w:rsidP="00AA5B40">
            <w:pPr>
              <w:tabs>
                <w:tab w:val="left" w:pos="0"/>
              </w:tabs>
              <w:spacing w:line="360" w:lineRule="exact"/>
              <w:ind w:firstLineChars="300" w:firstLine="31680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第一节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宋体" w:hint="eastAsia"/>
                <w:sz w:val="24"/>
                <w:szCs w:val="24"/>
              </w:rPr>
              <w:t>时域辨识法</w:t>
            </w:r>
          </w:p>
        </w:tc>
        <w:tc>
          <w:tcPr>
            <w:tcW w:w="554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</w:tr>
      <w:tr w:rsidR="00AA5B40">
        <w:trPr>
          <w:trHeight w:val="510"/>
        </w:trPr>
        <w:tc>
          <w:tcPr>
            <w:tcW w:w="5748" w:type="dxa"/>
          </w:tcPr>
          <w:p w:rsidR="00AA5B40" w:rsidRDefault="00AA5B40" w:rsidP="00AA5B40">
            <w:pPr>
              <w:tabs>
                <w:tab w:val="left" w:pos="0"/>
              </w:tabs>
              <w:spacing w:line="360" w:lineRule="exact"/>
              <w:ind w:firstLineChars="300" w:firstLine="31680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第二节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宋体" w:hint="eastAsia"/>
                <w:sz w:val="24"/>
                <w:szCs w:val="24"/>
              </w:rPr>
              <w:t>频域辨识法</w:t>
            </w:r>
          </w:p>
        </w:tc>
        <w:tc>
          <w:tcPr>
            <w:tcW w:w="554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</w:tr>
      <w:tr w:rsidR="00AA5B40">
        <w:trPr>
          <w:trHeight w:val="510"/>
        </w:trPr>
        <w:tc>
          <w:tcPr>
            <w:tcW w:w="5748" w:type="dxa"/>
          </w:tcPr>
          <w:p w:rsidR="00AA5B40" w:rsidRPr="00AC2AAA" w:rsidRDefault="00AA5B40" w:rsidP="00AA5B40">
            <w:pPr>
              <w:tabs>
                <w:tab w:val="left" w:pos="0"/>
              </w:tabs>
              <w:spacing w:line="360" w:lineRule="exact"/>
              <w:ind w:firstLineChars="300" w:firstLine="31680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第三节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宋体" w:hint="eastAsia"/>
                <w:sz w:val="24"/>
                <w:szCs w:val="24"/>
              </w:rPr>
              <w:t>相关分析法</w:t>
            </w:r>
          </w:p>
        </w:tc>
        <w:tc>
          <w:tcPr>
            <w:tcW w:w="554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</w:tr>
      <w:tr w:rsidR="00AA5B40">
        <w:trPr>
          <w:trHeight w:val="510"/>
        </w:trPr>
        <w:tc>
          <w:tcPr>
            <w:tcW w:w="5748" w:type="dxa"/>
          </w:tcPr>
          <w:p w:rsidR="00AA5B40" w:rsidRDefault="00AA5B40" w:rsidP="000A1F44">
            <w:pPr>
              <w:tabs>
                <w:tab w:val="left" w:pos="0"/>
              </w:tabs>
              <w:spacing w:line="36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第五章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sz w:val="24"/>
                <w:szCs w:val="24"/>
              </w:rPr>
              <w:t>最小二乘辨识方法</w:t>
            </w:r>
          </w:p>
        </w:tc>
        <w:tc>
          <w:tcPr>
            <w:tcW w:w="554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  <w:r>
              <w:t>4</w:t>
            </w: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</w:tr>
      <w:tr w:rsidR="00AA5B40">
        <w:trPr>
          <w:trHeight w:val="510"/>
        </w:trPr>
        <w:tc>
          <w:tcPr>
            <w:tcW w:w="5748" w:type="dxa"/>
          </w:tcPr>
          <w:p w:rsidR="00AA5B40" w:rsidRDefault="00AA5B40" w:rsidP="00AA5B40">
            <w:pPr>
              <w:tabs>
                <w:tab w:val="left" w:pos="0"/>
              </w:tabs>
              <w:spacing w:line="360" w:lineRule="exact"/>
              <w:ind w:firstLineChars="300" w:firstLine="31680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第一节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sz w:val="24"/>
                <w:szCs w:val="24"/>
              </w:rPr>
              <w:t>最小二乘原理</w:t>
            </w:r>
          </w:p>
        </w:tc>
        <w:tc>
          <w:tcPr>
            <w:tcW w:w="554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</w:tr>
      <w:tr w:rsidR="00AA5B40">
        <w:trPr>
          <w:trHeight w:val="510"/>
        </w:trPr>
        <w:tc>
          <w:tcPr>
            <w:tcW w:w="5748" w:type="dxa"/>
          </w:tcPr>
          <w:p w:rsidR="00AA5B40" w:rsidRDefault="00AA5B40" w:rsidP="00AA5B40">
            <w:pPr>
              <w:tabs>
                <w:tab w:val="left" w:pos="0"/>
              </w:tabs>
              <w:spacing w:line="360" w:lineRule="exact"/>
              <w:ind w:firstLineChars="300" w:firstLine="31680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第二节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sz w:val="24"/>
                <w:szCs w:val="24"/>
              </w:rPr>
              <w:t>最小二乘法</w:t>
            </w:r>
          </w:p>
        </w:tc>
        <w:tc>
          <w:tcPr>
            <w:tcW w:w="554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</w:tr>
      <w:tr w:rsidR="00AA5B40">
        <w:trPr>
          <w:trHeight w:val="510"/>
        </w:trPr>
        <w:tc>
          <w:tcPr>
            <w:tcW w:w="5748" w:type="dxa"/>
          </w:tcPr>
          <w:p w:rsidR="00AA5B40" w:rsidRDefault="00AA5B40" w:rsidP="00AA5B40">
            <w:pPr>
              <w:tabs>
                <w:tab w:val="left" w:pos="0"/>
              </w:tabs>
              <w:spacing w:line="360" w:lineRule="exact"/>
              <w:ind w:firstLineChars="300" w:firstLine="31680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第三节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sz w:val="24"/>
                <w:szCs w:val="24"/>
              </w:rPr>
              <w:t>加权最小二乘法</w:t>
            </w:r>
          </w:p>
        </w:tc>
        <w:tc>
          <w:tcPr>
            <w:tcW w:w="554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</w:tr>
      <w:tr w:rsidR="00AA5B40">
        <w:trPr>
          <w:trHeight w:val="510"/>
        </w:trPr>
        <w:tc>
          <w:tcPr>
            <w:tcW w:w="5748" w:type="dxa"/>
          </w:tcPr>
          <w:p w:rsidR="00AA5B40" w:rsidRDefault="00AA5B40" w:rsidP="00AA5B40">
            <w:pPr>
              <w:tabs>
                <w:tab w:val="left" w:pos="0"/>
              </w:tabs>
              <w:spacing w:line="360" w:lineRule="exact"/>
              <w:ind w:firstLineChars="300" w:firstLine="31680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第四节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sz w:val="24"/>
                <w:szCs w:val="24"/>
              </w:rPr>
              <w:t>最小二乘递推算法</w:t>
            </w:r>
          </w:p>
        </w:tc>
        <w:tc>
          <w:tcPr>
            <w:tcW w:w="554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</w:tr>
      <w:tr w:rsidR="00AA5B40">
        <w:trPr>
          <w:trHeight w:val="510"/>
        </w:trPr>
        <w:tc>
          <w:tcPr>
            <w:tcW w:w="5748" w:type="dxa"/>
          </w:tcPr>
          <w:p w:rsidR="00AA5B40" w:rsidRDefault="00AA5B40" w:rsidP="000A1F44">
            <w:pPr>
              <w:tabs>
                <w:tab w:val="left" w:pos="0"/>
              </w:tabs>
              <w:spacing w:line="36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第六章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sz w:val="24"/>
                <w:szCs w:val="24"/>
              </w:rPr>
              <w:t>系统仿真理论基础</w:t>
            </w:r>
          </w:p>
        </w:tc>
        <w:tc>
          <w:tcPr>
            <w:tcW w:w="554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  <w:r>
              <w:t>4</w:t>
            </w: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</w:tr>
      <w:tr w:rsidR="00AA5B40">
        <w:trPr>
          <w:trHeight w:val="510"/>
        </w:trPr>
        <w:tc>
          <w:tcPr>
            <w:tcW w:w="5748" w:type="dxa"/>
          </w:tcPr>
          <w:p w:rsidR="00AA5B40" w:rsidRPr="00BB5153" w:rsidRDefault="00AA5B40" w:rsidP="00AA5B40">
            <w:pPr>
              <w:tabs>
                <w:tab w:val="left" w:pos="0"/>
              </w:tabs>
              <w:spacing w:line="360" w:lineRule="exact"/>
              <w:ind w:firstLineChars="300" w:firstLine="31680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第一节</w:t>
            </w:r>
            <w:r w:rsidRPr="00BB5153">
              <w:rPr>
                <w:sz w:val="24"/>
                <w:szCs w:val="24"/>
              </w:rPr>
              <w:t xml:space="preserve">  </w:t>
            </w:r>
            <w:r w:rsidRPr="00BB5153">
              <w:rPr>
                <w:rFonts w:cs="宋体" w:hint="eastAsia"/>
                <w:sz w:val="24"/>
                <w:szCs w:val="24"/>
              </w:rPr>
              <w:t>引言</w:t>
            </w:r>
          </w:p>
        </w:tc>
        <w:tc>
          <w:tcPr>
            <w:tcW w:w="554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</w:tr>
      <w:tr w:rsidR="00AA5B40">
        <w:trPr>
          <w:trHeight w:val="510"/>
        </w:trPr>
        <w:tc>
          <w:tcPr>
            <w:tcW w:w="5748" w:type="dxa"/>
          </w:tcPr>
          <w:p w:rsidR="00AA5B40" w:rsidRDefault="00AA5B40" w:rsidP="00AA5B40">
            <w:pPr>
              <w:tabs>
                <w:tab w:val="left" w:pos="0"/>
              </w:tabs>
              <w:spacing w:line="360" w:lineRule="exact"/>
              <w:ind w:firstLineChars="300" w:firstLine="31680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第二节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sz w:val="24"/>
                <w:szCs w:val="24"/>
              </w:rPr>
              <w:t>数值分析方法</w:t>
            </w:r>
          </w:p>
        </w:tc>
        <w:tc>
          <w:tcPr>
            <w:tcW w:w="554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</w:tr>
      <w:tr w:rsidR="00AA5B40">
        <w:trPr>
          <w:trHeight w:val="510"/>
        </w:trPr>
        <w:tc>
          <w:tcPr>
            <w:tcW w:w="5748" w:type="dxa"/>
          </w:tcPr>
          <w:p w:rsidR="00AA5B40" w:rsidRDefault="00AA5B40" w:rsidP="00AA5B40">
            <w:pPr>
              <w:tabs>
                <w:tab w:val="left" w:pos="0"/>
              </w:tabs>
              <w:spacing w:line="360" w:lineRule="exact"/>
              <w:ind w:firstLineChars="300" w:firstLine="31680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第三节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sz w:val="24"/>
                <w:szCs w:val="24"/>
              </w:rPr>
              <w:t>常用的数值积分方法</w:t>
            </w:r>
          </w:p>
        </w:tc>
        <w:tc>
          <w:tcPr>
            <w:tcW w:w="554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</w:tr>
      <w:tr w:rsidR="00AA5B40">
        <w:trPr>
          <w:trHeight w:val="510"/>
        </w:trPr>
        <w:tc>
          <w:tcPr>
            <w:tcW w:w="5748" w:type="dxa"/>
          </w:tcPr>
          <w:p w:rsidR="00AA5B40" w:rsidRDefault="00AA5B40" w:rsidP="00AA5B40">
            <w:pPr>
              <w:tabs>
                <w:tab w:val="left" w:pos="0"/>
              </w:tabs>
              <w:spacing w:line="360" w:lineRule="exact"/>
              <w:ind w:firstLineChars="300" w:firstLine="31680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第四节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sz w:val="24"/>
                <w:szCs w:val="24"/>
              </w:rPr>
              <w:t>离散相似法离散连续系统</w:t>
            </w:r>
          </w:p>
        </w:tc>
        <w:tc>
          <w:tcPr>
            <w:tcW w:w="554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</w:tr>
      <w:tr w:rsidR="00AA5B40">
        <w:trPr>
          <w:trHeight w:val="510"/>
        </w:trPr>
        <w:tc>
          <w:tcPr>
            <w:tcW w:w="5748" w:type="dxa"/>
          </w:tcPr>
          <w:p w:rsidR="00AA5B40" w:rsidRDefault="00AA5B40" w:rsidP="000A1F44">
            <w:pPr>
              <w:tabs>
                <w:tab w:val="left" w:pos="0"/>
              </w:tabs>
              <w:spacing w:line="36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第七章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sz w:val="24"/>
                <w:szCs w:val="24"/>
              </w:rPr>
              <w:t>连续系统的仿真</w:t>
            </w:r>
          </w:p>
        </w:tc>
        <w:tc>
          <w:tcPr>
            <w:tcW w:w="554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  <w:r>
              <w:t>4</w:t>
            </w: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</w:tr>
      <w:tr w:rsidR="00AA5B40">
        <w:trPr>
          <w:trHeight w:val="510"/>
        </w:trPr>
        <w:tc>
          <w:tcPr>
            <w:tcW w:w="5748" w:type="dxa"/>
          </w:tcPr>
          <w:p w:rsidR="00AA5B40" w:rsidRDefault="00AA5B40" w:rsidP="00AA5B40">
            <w:pPr>
              <w:tabs>
                <w:tab w:val="left" w:pos="0"/>
              </w:tabs>
              <w:spacing w:line="360" w:lineRule="exact"/>
              <w:ind w:firstLineChars="300" w:firstLine="31680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第一节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sz w:val="24"/>
                <w:szCs w:val="24"/>
              </w:rPr>
              <w:t>仿真模型的结构</w:t>
            </w:r>
          </w:p>
        </w:tc>
        <w:tc>
          <w:tcPr>
            <w:tcW w:w="554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</w:tr>
      <w:tr w:rsidR="00AA5B40">
        <w:trPr>
          <w:trHeight w:val="510"/>
        </w:trPr>
        <w:tc>
          <w:tcPr>
            <w:tcW w:w="5748" w:type="dxa"/>
          </w:tcPr>
          <w:p w:rsidR="00AA5B40" w:rsidRDefault="00AA5B40" w:rsidP="00AA5B40">
            <w:pPr>
              <w:tabs>
                <w:tab w:val="left" w:pos="0"/>
              </w:tabs>
              <w:spacing w:line="360" w:lineRule="exact"/>
              <w:ind w:firstLineChars="300" w:firstLine="31680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第二节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sz w:val="24"/>
                <w:szCs w:val="24"/>
              </w:rPr>
              <w:t>典型环节的离散化系统</w:t>
            </w:r>
          </w:p>
        </w:tc>
        <w:tc>
          <w:tcPr>
            <w:tcW w:w="554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</w:tr>
      <w:tr w:rsidR="00AA5B40">
        <w:trPr>
          <w:trHeight w:val="510"/>
        </w:trPr>
        <w:tc>
          <w:tcPr>
            <w:tcW w:w="5748" w:type="dxa"/>
          </w:tcPr>
          <w:p w:rsidR="00AA5B40" w:rsidRDefault="00AA5B40" w:rsidP="00AA5B40">
            <w:pPr>
              <w:tabs>
                <w:tab w:val="left" w:pos="0"/>
              </w:tabs>
              <w:spacing w:line="360" w:lineRule="exact"/>
              <w:ind w:firstLineChars="300" w:firstLine="31680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第三节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sz w:val="24"/>
                <w:szCs w:val="24"/>
              </w:rPr>
              <w:t>系统结构图的数值表示方法</w:t>
            </w:r>
          </w:p>
        </w:tc>
        <w:tc>
          <w:tcPr>
            <w:tcW w:w="554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</w:tr>
      <w:tr w:rsidR="00AA5B40">
        <w:trPr>
          <w:trHeight w:val="510"/>
        </w:trPr>
        <w:tc>
          <w:tcPr>
            <w:tcW w:w="5748" w:type="dxa"/>
          </w:tcPr>
          <w:p w:rsidR="00AA5B40" w:rsidRDefault="00AA5B40" w:rsidP="00AA5B40">
            <w:pPr>
              <w:tabs>
                <w:tab w:val="left" w:pos="0"/>
              </w:tabs>
              <w:spacing w:line="360" w:lineRule="exact"/>
              <w:ind w:firstLineChars="300" w:firstLine="31680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第四节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sz w:val="24"/>
                <w:szCs w:val="24"/>
              </w:rPr>
              <w:t>非线性系统的仿真</w:t>
            </w:r>
          </w:p>
        </w:tc>
        <w:tc>
          <w:tcPr>
            <w:tcW w:w="554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</w:tr>
      <w:tr w:rsidR="00AA5B40">
        <w:trPr>
          <w:trHeight w:val="510"/>
        </w:trPr>
        <w:tc>
          <w:tcPr>
            <w:tcW w:w="5748" w:type="dxa"/>
          </w:tcPr>
          <w:p w:rsidR="00AA5B40" w:rsidRDefault="00AA5B40" w:rsidP="000A1F44">
            <w:pPr>
              <w:tabs>
                <w:tab w:val="left" w:pos="0"/>
              </w:tabs>
              <w:spacing w:line="36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第八章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sz w:val="24"/>
                <w:szCs w:val="24"/>
              </w:rPr>
              <w:t>采样控制系统的数字仿真</w:t>
            </w:r>
          </w:p>
        </w:tc>
        <w:tc>
          <w:tcPr>
            <w:tcW w:w="554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  <w:r>
              <w:t>4</w:t>
            </w: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</w:tr>
      <w:tr w:rsidR="00AA5B40">
        <w:trPr>
          <w:trHeight w:val="510"/>
        </w:trPr>
        <w:tc>
          <w:tcPr>
            <w:tcW w:w="5748" w:type="dxa"/>
          </w:tcPr>
          <w:p w:rsidR="00AA5B40" w:rsidRDefault="00AA5B40" w:rsidP="00AA5B40">
            <w:pPr>
              <w:tabs>
                <w:tab w:val="left" w:pos="0"/>
              </w:tabs>
              <w:spacing w:line="360" w:lineRule="exact"/>
              <w:ind w:firstLineChars="300" w:firstLine="31680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第一节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sz w:val="24"/>
                <w:szCs w:val="24"/>
              </w:rPr>
              <w:t>计算机控制系统的仿真</w:t>
            </w:r>
          </w:p>
        </w:tc>
        <w:tc>
          <w:tcPr>
            <w:tcW w:w="554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</w:tr>
      <w:tr w:rsidR="00AA5B40">
        <w:trPr>
          <w:trHeight w:val="510"/>
        </w:trPr>
        <w:tc>
          <w:tcPr>
            <w:tcW w:w="5748" w:type="dxa"/>
          </w:tcPr>
          <w:p w:rsidR="00AA5B40" w:rsidRDefault="00AA5B40" w:rsidP="00AA5B40">
            <w:pPr>
              <w:tabs>
                <w:tab w:val="left" w:pos="0"/>
              </w:tabs>
              <w:spacing w:line="360" w:lineRule="exact"/>
              <w:ind w:firstLineChars="300" w:firstLine="31680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第二节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sz w:val="24"/>
                <w:szCs w:val="24"/>
              </w:rPr>
              <w:t>数字控制器的仿真</w:t>
            </w:r>
          </w:p>
        </w:tc>
        <w:tc>
          <w:tcPr>
            <w:tcW w:w="554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</w:tr>
      <w:tr w:rsidR="00AA5B40">
        <w:trPr>
          <w:trHeight w:val="510"/>
        </w:trPr>
        <w:tc>
          <w:tcPr>
            <w:tcW w:w="5748" w:type="dxa"/>
          </w:tcPr>
          <w:p w:rsidR="00AA5B40" w:rsidRDefault="00AA5B40" w:rsidP="000A1F44">
            <w:pPr>
              <w:tabs>
                <w:tab w:val="left" w:pos="0"/>
              </w:tabs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合计</w:t>
            </w:r>
          </w:p>
        </w:tc>
        <w:tc>
          <w:tcPr>
            <w:tcW w:w="554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  <w:r>
              <w:t>32</w:t>
            </w: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  <w:tc>
          <w:tcPr>
            <w:tcW w:w="427" w:type="dxa"/>
          </w:tcPr>
          <w:p w:rsidR="00AA5B40" w:rsidRDefault="00AA5B40" w:rsidP="000A1F44">
            <w:pPr>
              <w:pStyle w:val="BodyTextIndent"/>
              <w:ind w:left="0" w:firstLineChars="0" w:firstLine="0"/>
              <w:jc w:val="center"/>
            </w:pPr>
          </w:p>
        </w:tc>
      </w:tr>
    </w:tbl>
    <w:p w:rsidR="00AA5B40" w:rsidRDefault="00AA5B40" w:rsidP="000A1F44">
      <w:pPr>
        <w:spacing w:line="360" w:lineRule="exact"/>
        <w:rPr>
          <w:rFonts w:ascii="黑体" w:eastAsia="黑体"/>
          <w:sz w:val="28"/>
          <w:szCs w:val="28"/>
        </w:rPr>
      </w:pPr>
    </w:p>
    <w:p w:rsidR="00AA5B40" w:rsidRDefault="00AA5B40" w:rsidP="000A1F44">
      <w:pPr>
        <w:spacing w:line="360" w:lineRule="exact"/>
        <w:rPr>
          <w:rFonts w:ascii="黑体" w:eastAsia="黑体" w:cs="黑体"/>
          <w:sz w:val="24"/>
          <w:szCs w:val="24"/>
        </w:rPr>
      </w:pPr>
      <w:r>
        <w:rPr>
          <w:rFonts w:ascii="黑体" w:eastAsia="黑体" w:cs="黑体" w:hint="eastAsia"/>
          <w:sz w:val="28"/>
          <w:szCs w:val="28"/>
        </w:rPr>
        <w:t>五、教学内容及要求</w:t>
      </w:r>
      <w:r>
        <w:rPr>
          <w:rFonts w:ascii="黑体" w:eastAsia="黑体" w:cs="黑体"/>
          <w:sz w:val="24"/>
          <w:szCs w:val="24"/>
        </w:rPr>
        <w:t xml:space="preserve"> </w:t>
      </w:r>
    </w:p>
    <w:p w:rsidR="00AA5B40" w:rsidRDefault="00AA5B40" w:rsidP="000A1F44">
      <w:pPr>
        <w:spacing w:line="360" w:lineRule="exact"/>
        <w:ind w:left="600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第一章</w:t>
      </w:r>
      <w:r>
        <w:rPr>
          <w:rFonts w:ascii="宋体" w:hAnsi="宋体" w:cs="宋体"/>
          <w:b/>
          <w:bCs/>
          <w:sz w:val="24"/>
          <w:szCs w:val="24"/>
        </w:rPr>
        <w:t xml:space="preserve">  </w:t>
      </w:r>
      <w:r>
        <w:rPr>
          <w:rFonts w:ascii="宋体" w:hAnsi="宋体" w:cs="宋体" w:hint="eastAsia"/>
          <w:b/>
          <w:bCs/>
          <w:sz w:val="24"/>
          <w:szCs w:val="24"/>
        </w:rPr>
        <w:t>绪论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</w:p>
    <w:p w:rsidR="00AA5B40" w:rsidRDefault="00AA5B40" w:rsidP="000A1F44">
      <w:pPr>
        <w:numPr>
          <w:ilvl w:val="0"/>
          <w:numId w:val="2"/>
        </w:numPr>
        <w:spacing w:line="360" w:lineRule="exact"/>
        <w:ind w:firstLine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目的与要求</w:t>
      </w:r>
    </w:p>
    <w:p w:rsidR="00AA5B40" w:rsidRDefault="00AA5B40" w:rsidP="000A1F44">
      <w:pPr>
        <w:numPr>
          <w:ilvl w:val="0"/>
          <w:numId w:val="3"/>
        </w:numPr>
        <w:spacing w:line="360" w:lineRule="exact"/>
        <w:ind w:firstLine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掌握系统建模的基本概念</w:t>
      </w:r>
      <w:r>
        <w:rPr>
          <w:rFonts w:ascii="宋体" w:hAnsi="宋体" w:cs="宋体"/>
          <w:sz w:val="24"/>
          <w:szCs w:val="24"/>
        </w:rPr>
        <w:t xml:space="preserve"> </w:t>
      </w:r>
    </w:p>
    <w:p w:rsidR="00AA5B40" w:rsidRDefault="00AA5B40" w:rsidP="000A1F44">
      <w:pPr>
        <w:numPr>
          <w:ilvl w:val="0"/>
          <w:numId w:val="3"/>
        </w:numPr>
        <w:spacing w:line="360" w:lineRule="exact"/>
        <w:ind w:firstLine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掌握系统仿真的基本概念</w:t>
      </w:r>
    </w:p>
    <w:p w:rsidR="00AA5B40" w:rsidRDefault="00AA5B40" w:rsidP="000A1F44">
      <w:pPr>
        <w:numPr>
          <w:ilvl w:val="0"/>
          <w:numId w:val="2"/>
        </w:numPr>
        <w:spacing w:line="360" w:lineRule="exact"/>
        <w:ind w:firstLine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教学内容</w:t>
      </w:r>
    </w:p>
    <w:p w:rsidR="00AA5B40" w:rsidRDefault="00AA5B40" w:rsidP="00F640D0">
      <w:pPr>
        <w:spacing w:line="360" w:lineRule="exact"/>
        <w:ind w:leftChars="257" w:left="31680" w:firstLineChars="200" w:firstLine="3168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第一节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系统建模</w:t>
      </w:r>
    </w:p>
    <w:p w:rsidR="00AA5B40" w:rsidRDefault="00AA5B40" w:rsidP="000A1F44">
      <w:pPr>
        <w:numPr>
          <w:ilvl w:val="0"/>
          <w:numId w:val="4"/>
        </w:numPr>
        <w:spacing w:line="360" w:lineRule="exact"/>
        <w:ind w:firstLine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主要内容</w:t>
      </w:r>
    </w:p>
    <w:p w:rsidR="00AA5B40" w:rsidRDefault="00AA5B40" w:rsidP="00A34402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系统和模型的定义，模型的表现形式、数学模型的分类，建立过程数学模型的基本方法和基本原则。</w:t>
      </w:r>
    </w:p>
    <w:p w:rsidR="00AA5B40" w:rsidRDefault="00AA5B40" w:rsidP="000A1F44">
      <w:pPr>
        <w:numPr>
          <w:ilvl w:val="0"/>
          <w:numId w:val="4"/>
        </w:numPr>
        <w:spacing w:line="360" w:lineRule="exact"/>
        <w:ind w:firstLine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基本概念和知识点</w:t>
      </w:r>
    </w:p>
    <w:p w:rsidR="00AA5B40" w:rsidRDefault="00AA5B40" w:rsidP="00F640D0">
      <w:pPr>
        <w:pStyle w:val="ListParagraph"/>
        <w:ind w:firstLineChars="650" w:firstLine="31680"/>
        <w:jc w:val="left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基本概念：系统、模型。</w:t>
      </w:r>
    </w:p>
    <w:p w:rsidR="00AA5B40" w:rsidRDefault="00AA5B40" w:rsidP="00A34402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知识点：建立过程数学模型的方法和基本原则。</w:t>
      </w:r>
    </w:p>
    <w:p w:rsidR="00AA5B40" w:rsidRDefault="00AA5B40" w:rsidP="000A1F44">
      <w:pPr>
        <w:numPr>
          <w:ilvl w:val="0"/>
          <w:numId w:val="4"/>
        </w:numPr>
        <w:spacing w:line="360" w:lineRule="exact"/>
        <w:ind w:firstLine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问题与应用（能力要求）</w:t>
      </w:r>
    </w:p>
    <w:p w:rsidR="00AA5B40" w:rsidRDefault="00AA5B40" w:rsidP="00A34402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略</w:t>
      </w:r>
    </w:p>
    <w:p w:rsidR="00AA5B40" w:rsidRDefault="00AA5B40" w:rsidP="000A1F44">
      <w:pPr>
        <w:spacing w:line="360" w:lineRule="exact"/>
        <w:ind w:left="54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</w:t>
      </w:r>
      <w:r>
        <w:rPr>
          <w:rFonts w:ascii="宋体" w:hAnsi="宋体" w:cs="宋体" w:hint="eastAsia"/>
          <w:sz w:val="24"/>
          <w:szCs w:val="24"/>
        </w:rPr>
        <w:t>第二节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系统仿真</w:t>
      </w:r>
    </w:p>
    <w:p w:rsidR="00AA5B40" w:rsidRDefault="00AA5B40" w:rsidP="000A1F44">
      <w:pPr>
        <w:numPr>
          <w:ilvl w:val="0"/>
          <w:numId w:val="5"/>
        </w:numPr>
        <w:spacing w:line="360" w:lineRule="exact"/>
        <w:ind w:firstLine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主要内容</w:t>
      </w:r>
    </w:p>
    <w:p w:rsidR="00AA5B40" w:rsidRDefault="00AA5B40" w:rsidP="00264304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系统仿真的基本概念，系统仿真的分类，系统仿真步骤，仿真技术的应用与发展。</w:t>
      </w:r>
    </w:p>
    <w:p w:rsidR="00AA5B40" w:rsidRDefault="00AA5B40" w:rsidP="000A1F44">
      <w:pPr>
        <w:numPr>
          <w:ilvl w:val="0"/>
          <w:numId w:val="5"/>
        </w:numPr>
        <w:spacing w:line="360" w:lineRule="exact"/>
        <w:ind w:firstLine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基本概念和知识点</w:t>
      </w:r>
    </w:p>
    <w:p w:rsidR="00AA5B40" w:rsidRDefault="00AA5B40" w:rsidP="006A2496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基本概念：仿真、物理仿真、数学仿真、连续系统仿真、离散事件系统仿真。</w:t>
      </w:r>
    </w:p>
    <w:p w:rsidR="00AA5B40" w:rsidRDefault="00AA5B40" w:rsidP="006A2496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知识点：系统仿真的分类；系统仿真步骤。</w:t>
      </w:r>
    </w:p>
    <w:p w:rsidR="00AA5B40" w:rsidRDefault="00AA5B40" w:rsidP="000A1F44">
      <w:pPr>
        <w:numPr>
          <w:ilvl w:val="0"/>
          <w:numId w:val="5"/>
        </w:numPr>
        <w:spacing w:line="360" w:lineRule="exact"/>
        <w:ind w:firstLine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问题与应用（能力要求）</w:t>
      </w:r>
    </w:p>
    <w:p w:rsidR="00AA5B40" w:rsidRDefault="00AA5B40" w:rsidP="00A35EA8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略</w:t>
      </w:r>
    </w:p>
    <w:p w:rsidR="00AA5B40" w:rsidRDefault="00AA5B40" w:rsidP="000A1F44">
      <w:pPr>
        <w:numPr>
          <w:ilvl w:val="0"/>
          <w:numId w:val="2"/>
        </w:numPr>
        <w:spacing w:line="360" w:lineRule="exact"/>
        <w:ind w:firstLine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思考与研究</w:t>
      </w:r>
    </w:p>
    <w:p w:rsidR="00AA5B40" w:rsidRPr="00847213" w:rsidRDefault="00AA5B40" w:rsidP="000A1F44">
      <w:pPr>
        <w:spacing w:line="360" w:lineRule="exact"/>
        <w:ind w:left="54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       </w:t>
      </w:r>
      <w:r w:rsidRPr="00847213">
        <w:rPr>
          <w:rFonts w:ascii="宋体" w:hAnsi="宋体" w:cs="宋体" w:hint="eastAsia"/>
          <w:sz w:val="24"/>
          <w:szCs w:val="24"/>
        </w:rPr>
        <w:t>略</w:t>
      </w:r>
    </w:p>
    <w:p w:rsidR="00AA5B40" w:rsidRDefault="00AA5B40" w:rsidP="00F640D0">
      <w:pPr>
        <w:spacing w:line="360" w:lineRule="exact"/>
        <w:ind w:leftChars="257" w:left="31680" w:firstLineChars="49" w:firstLine="31680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第二章</w:t>
      </w:r>
      <w:r>
        <w:rPr>
          <w:rFonts w:ascii="宋体" w:hAnsi="宋体" w:cs="宋体"/>
          <w:b/>
          <w:bCs/>
          <w:sz w:val="24"/>
          <w:szCs w:val="24"/>
        </w:rPr>
        <w:t xml:space="preserve">  </w:t>
      </w:r>
      <w:r>
        <w:rPr>
          <w:rFonts w:ascii="宋体" w:hAnsi="宋体" w:cs="宋体" w:hint="eastAsia"/>
          <w:b/>
          <w:bCs/>
          <w:sz w:val="24"/>
          <w:szCs w:val="24"/>
        </w:rPr>
        <w:t>系统数学模型的描述方法</w:t>
      </w:r>
    </w:p>
    <w:p w:rsidR="00AA5B40" w:rsidRDefault="00AA5B40" w:rsidP="00A35EA8">
      <w:pPr>
        <w:spacing w:line="360" w:lineRule="exact"/>
        <w:ind w:left="126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（一）目的与要求</w:t>
      </w:r>
    </w:p>
    <w:p w:rsidR="00AA5B40" w:rsidRDefault="00AA5B40" w:rsidP="00A35EA8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掌握系统数学模型的描述方法。</w:t>
      </w:r>
      <w:r>
        <w:rPr>
          <w:rFonts w:ascii="宋体" w:hAnsi="宋体" w:cs="宋体"/>
          <w:sz w:val="24"/>
          <w:szCs w:val="24"/>
        </w:rPr>
        <w:t xml:space="preserve"> </w:t>
      </w:r>
    </w:p>
    <w:p w:rsidR="00AA5B40" w:rsidRDefault="00AA5B40" w:rsidP="00A35EA8">
      <w:pPr>
        <w:spacing w:line="360" w:lineRule="exact"/>
        <w:ind w:left="126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（二）教学内容</w:t>
      </w:r>
    </w:p>
    <w:p w:rsidR="00AA5B40" w:rsidRDefault="00AA5B40" w:rsidP="00F640D0">
      <w:pPr>
        <w:spacing w:line="360" w:lineRule="exact"/>
        <w:ind w:leftChars="257" w:left="31680" w:firstLineChars="200" w:firstLine="3168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第一节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输入输出模型</w:t>
      </w:r>
    </w:p>
    <w:p w:rsidR="00AA5B40" w:rsidRDefault="00AA5B40" w:rsidP="00A35EA8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．主要内容</w:t>
      </w:r>
    </w:p>
    <w:p w:rsidR="00AA5B40" w:rsidRDefault="00AA5B40" w:rsidP="00A35EA8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连续系统的输入输出模型，离散系统的输入输出模型。</w:t>
      </w:r>
    </w:p>
    <w:p w:rsidR="00AA5B40" w:rsidRDefault="00AA5B40" w:rsidP="00A35EA8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．基本概念和知识点</w:t>
      </w:r>
    </w:p>
    <w:p w:rsidR="00AA5B40" w:rsidRDefault="00AA5B40" w:rsidP="008570AA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基本概念：微分方程、传递函数、权函数、差分方程、脉冲传递函数、权序列。</w:t>
      </w:r>
    </w:p>
    <w:p w:rsidR="00AA5B40" w:rsidRDefault="00AA5B40" w:rsidP="00A35EA8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知识点：输入输出模型的描述方法。</w:t>
      </w:r>
    </w:p>
    <w:p w:rsidR="00AA5B40" w:rsidRDefault="00AA5B40" w:rsidP="008570AA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．问题与应用（能力要求）</w:t>
      </w:r>
    </w:p>
    <w:p w:rsidR="00AA5B40" w:rsidRDefault="00AA5B40" w:rsidP="00A35EA8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略</w:t>
      </w:r>
    </w:p>
    <w:p w:rsidR="00AA5B40" w:rsidRDefault="00AA5B40" w:rsidP="00A35EA8">
      <w:pPr>
        <w:spacing w:line="360" w:lineRule="exact"/>
        <w:ind w:left="54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</w:t>
      </w:r>
      <w:r>
        <w:rPr>
          <w:rFonts w:ascii="宋体" w:hAnsi="宋体" w:cs="宋体" w:hint="eastAsia"/>
          <w:sz w:val="24"/>
          <w:szCs w:val="24"/>
        </w:rPr>
        <w:t>第二节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状态空间模型</w:t>
      </w:r>
    </w:p>
    <w:p w:rsidR="00AA5B40" w:rsidRDefault="00AA5B40" w:rsidP="008570AA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．主要内容</w:t>
      </w:r>
    </w:p>
    <w:p w:rsidR="00AA5B40" w:rsidRDefault="00AA5B40" w:rsidP="008570AA">
      <w:pPr>
        <w:spacing w:line="360" w:lineRule="exact"/>
        <w:ind w:left="1620" w:firstLine="465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连续系统的状态空间模型，离散系统的状态空间模型。</w:t>
      </w:r>
    </w:p>
    <w:p w:rsidR="00AA5B40" w:rsidRDefault="00AA5B40" w:rsidP="008570AA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．基本概念和知识点</w:t>
      </w:r>
    </w:p>
    <w:p w:rsidR="00AA5B40" w:rsidRDefault="00AA5B40" w:rsidP="008570AA">
      <w:pPr>
        <w:spacing w:line="360" w:lineRule="exact"/>
        <w:ind w:left="1620" w:firstLine="465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基本概念：状态矩阵、控制矩阵、输出矩阵、直接传输矩阵、变换矩阵。</w:t>
      </w:r>
    </w:p>
    <w:p w:rsidR="00AA5B40" w:rsidRDefault="00AA5B40" w:rsidP="008570AA">
      <w:pPr>
        <w:spacing w:line="360" w:lineRule="exact"/>
        <w:ind w:left="1620" w:firstLine="465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知识点：状态空间模型的描述方法。</w:t>
      </w:r>
    </w:p>
    <w:p w:rsidR="00AA5B40" w:rsidRDefault="00AA5B40" w:rsidP="008570AA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．问题与应用（能力要求）</w:t>
      </w:r>
    </w:p>
    <w:p w:rsidR="00AA5B40" w:rsidRDefault="00AA5B40" w:rsidP="008570AA">
      <w:pPr>
        <w:spacing w:line="360" w:lineRule="exact"/>
        <w:ind w:left="1620" w:hanging="6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略</w:t>
      </w:r>
    </w:p>
    <w:p w:rsidR="00AA5B40" w:rsidRDefault="00AA5B40" w:rsidP="00BE78C7">
      <w:pPr>
        <w:spacing w:line="360" w:lineRule="exact"/>
        <w:ind w:left="1276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第三节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数学模型之间的等价变换</w:t>
      </w:r>
    </w:p>
    <w:p w:rsidR="00AA5B40" w:rsidRDefault="00AA5B40" w:rsidP="00BE78C7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．主要内容</w:t>
      </w:r>
    </w:p>
    <w:p w:rsidR="00AA5B40" w:rsidRDefault="00AA5B40" w:rsidP="00BE78C7">
      <w:pPr>
        <w:spacing w:line="360" w:lineRule="exact"/>
        <w:ind w:left="1620" w:firstLine="465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SISO</w:t>
      </w:r>
      <w:r>
        <w:rPr>
          <w:rFonts w:ascii="宋体" w:hAnsi="宋体" w:cs="宋体" w:hint="eastAsia"/>
          <w:sz w:val="24"/>
          <w:szCs w:val="24"/>
        </w:rPr>
        <w:t>微分方程化为差分方程，</w:t>
      </w:r>
      <w:r>
        <w:rPr>
          <w:rFonts w:ascii="宋体" w:hAnsi="宋体" w:cs="宋体"/>
          <w:sz w:val="24"/>
          <w:szCs w:val="24"/>
        </w:rPr>
        <w:t>SISO</w:t>
      </w:r>
      <w:r>
        <w:rPr>
          <w:rFonts w:ascii="宋体" w:hAnsi="宋体" w:cs="宋体" w:hint="eastAsia"/>
          <w:sz w:val="24"/>
          <w:szCs w:val="24"/>
        </w:rPr>
        <w:t>离散状态方程化为差分方程，</w:t>
      </w:r>
      <w:r>
        <w:rPr>
          <w:rFonts w:ascii="宋体" w:hAnsi="宋体" w:cs="宋体"/>
          <w:sz w:val="24"/>
          <w:szCs w:val="24"/>
        </w:rPr>
        <w:t>SISO</w:t>
      </w:r>
      <w:r>
        <w:rPr>
          <w:rFonts w:ascii="宋体" w:hAnsi="宋体" w:cs="宋体" w:hint="eastAsia"/>
          <w:sz w:val="24"/>
          <w:szCs w:val="24"/>
        </w:rPr>
        <w:t>连续状态方程化为传递函数，传递函数模型化为状态空间模型。</w:t>
      </w:r>
    </w:p>
    <w:p w:rsidR="00AA5B40" w:rsidRDefault="00AA5B40" w:rsidP="00BE78C7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．基本概念和知识点</w:t>
      </w:r>
    </w:p>
    <w:p w:rsidR="00AA5B40" w:rsidRDefault="00AA5B40" w:rsidP="00BE78C7">
      <w:pPr>
        <w:spacing w:line="360" w:lineRule="exact"/>
        <w:ind w:left="1620" w:firstLine="465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基本概念：等价变换</w:t>
      </w:r>
    </w:p>
    <w:p w:rsidR="00AA5B40" w:rsidRDefault="00AA5B40" w:rsidP="00BE78C7">
      <w:pPr>
        <w:spacing w:line="360" w:lineRule="exact"/>
        <w:ind w:left="1620" w:firstLine="465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知识点：模型之间的转换方法。</w:t>
      </w:r>
    </w:p>
    <w:p w:rsidR="00AA5B40" w:rsidRDefault="00AA5B40" w:rsidP="00BE78C7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．问题与应用（能力要求）</w:t>
      </w:r>
    </w:p>
    <w:p w:rsidR="00AA5B40" w:rsidRDefault="00AA5B40" w:rsidP="00BE78C7">
      <w:pPr>
        <w:spacing w:line="360" w:lineRule="exact"/>
        <w:ind w:left="1620" w:hanging="6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略</w:t>
      </w:r>
    </w:p>
    <w:p w:rsidR="00AA5B40" w:rsidRDefault="00AA5B40" w:rsidP="00F640D0">
      <w:pPr>
        <w:spacing w:line="360" w:lineRule="exact"/>
        <w:ind w:leftChars="606" w:left="31680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第四节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随机模型</w:t>
      </w:r>
    </w:p>
    <w:p w:rsidR="00AA5B40" w:rsidRDefault="00AA5B40" w:rsidP="00EF470C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．主要内容</w:t>
      </w:r>
    </w:p>
    <w:p w:rsidR="00AA5B40" w:rsidRDefault="00AA5B40" w:rsidP="00EF470C">
      <w:pPr>
        <w:spacing w:line="360" w:lineRule="exact"/>
        <w:ind w:left="1620" w:firstLine="465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一般概念，随机型动态系统的输入输出模型，随机型动态系统的状态模型。</w:t>
      </w:r>
    </w:p>
    <w:p w:rsidR="00AA5B40" w:rsidRDefault="00AA5B40" w:rsidP="00EF470C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．基本概念和知识点</w:t>
      </w:r>
    </w:p>
    <w:p w:rsidR="00AA5B40" w:rsidRDefault="00AA5B40" w:rsidP="00EF470C">
      <w:pPr>
        <w:spacing w:line="360" w:lineRule="exact"/>
        <w:ind w:left="1620" w:firstLine="465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基本概念：随机模型、自回归模型、平均滑动模型、自回归平均滑动模型。</w:t>
      </w:r>
    </w:p>
    <w:p w:rsidR="00AA5B40" w:rsidRDefault="00AA5B40" w:rsidP="00EF470C">
      <w:pPr>
        <w:spacing w:line="360" w:lineRule="exact"/>
        <w:ind w:left="1620" w:firstLine="465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知识点：系统随机模型的描述方法。</w:t>
      </w:r>
    </w:p>
    <w:p w:rsidR="00AA5B40" w:rsidRDefault="00AA5B40" w:rsidP="00EF470C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．问题与应用（能力要求）</w:t>
      </w:r>
    </w:p>
    <w:p w:rsidR="00AA5B40" w:rsidRDefault="00AA5B40" w:rsidP="00EF470C">
      <w:pPr>
        <w:spacing w:line="360" w:lineRule="exact"/>
        <w:ind w:left="1620" w:hanging="6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略</w:t>
      </w:r>
    </w:p>
    <w:p w:rsidR="00AA5B40" w:rsidRPr="008570AA" w:rsidRDefault="00AA5B40" w:rsidP="00EF470C">
      <w:pPr>
        <w:spacing w:line="360" w:lineRule="exact"/>
        <w:ind w:left="1276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（三）思考与研究</w:t>
      </w:r>
    </w:p>
    <w:p w:rsidR="00AA5B40" w:rsidRDefault="00AA5B40" w:rsidP="00F640D0">
      <w:pPr>
        <w:spacing w:line="360" w:lineRule="exact"/>
        <w:ind w:firstLineChars="600" w:firstLine="3168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</w:t>
      </w:r>
      <w:r>
        <w:rPr>
          <w:rFonts w:ascii="宋体" w:hAnsi="宋体" w:cs="宋体" w:hint="eastAsia"/>
          <w:sz w:val="24"/>
          <w:szCs w:val="24"/>
        </w:rPr>
        <w:t>略</w:t>
      </w:r>
    </w:p>
    <w:p w:rsidR="00AA5B40" w:rsidRDefault="00AA5B40" w:rsidP="00F640D0">
      <w:pPr>
        <w:spacing w:line="360" w:lineRule="exact"/>
        <w:ind w:leftChars="257" w:left="31680" w:firstLineChars="49" w:firstLine="31680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第三章</w:t>
      </w:r>
      <w:r>
        <w:rPr>
          <w:rFonts w:ascii="宋体" w:hAnsi="宋体" w:cs="宋体"/>
          <w:b/>
          <w:bCs/>
          <w:sz w:val="24"/>
          <w:szCs w:val="24"/>
        </w:rPr>
        <w:t xml:space="preserve">  </w:t>
      </w:r>
      <w:r>
        <w:rPr>
          <w:rFonts w:ascii="宋体" w:hAnsi="宋体" w:cs="宋体" w:hint="eastAsia"/>
          <w:b/>
          <w:bCs/>
          <w:sz w:val="24"/>
          <w:szCs w:val="24"/>
        </w:rPr>
        <w:t>机理分析法建立系统数学模型</w:t>
      </w:r>
    </w:p>
    <w:p w:rsidR="00AA5B40" w:rsidRDefault="00AA5B40" w:rsidP="00847213">
      <w:pPr>
        <w:spacing w:line="360" w:lineRule="exact"/>
        <w:ind w:left="126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（一）目的与要求</w:t>
      </w:r>
    </w:p>
    <w:p w:rsidR="00AA5B40" w:rsidRDefault="00AA5B40" w:rsidP="00847213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掌握理论建模的基本方法。</w:t>
      </w:r>
    </w:p>
    <w:p w:rsidR="00AA5B40" w:rsidRDefault="00AA5B40" w:rsidP="00847213">
      <w:pPr>
        <w:spacing w:line="360" w:lineRule="exact"/>
        <w:ind w:left="126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（二）教学内容</w:t>
      </w:r>
    </w:p>
    <w:p w:rsidR="00AA5B40" w:rsidRDefault="00AA5B40" w:rsidP="00F640D0">
      <w:pPr>
        <w:spacing w:line="360" w:lineRule="exact"/>
        <w:ind w:leftChars="257" w:left="31680" w:firstLineChars="200" w:firstLine="3168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第一节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机械系统建模</w:t>
      </w:r>
    </w:p>
    <w:p w:rsidR="00AA5B40" w:rsidRDefault="00AA5B40" w:rsidP="00847213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．主要内容</w:t>
      </w:r>
    </w:p>
    <w:p w:rsidR="00AA5B40" w:rsidRDefault="00AA5B40" w:rsidP="00847213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弹簧</w:t>
      </w:r>
      <w:r>
        <w:rPr>
          <w:rFonts w:ascii="宋体" w:cs="宋体"/>
          <w:sz w:val="24"/>
          <w:szCs w:val="24"/>
        </w:rPr>
        <w:t>-</w:t>
      </w:r>
      <w:r>
        <w:rPr>
          <w:rFonts w:ascii="宋体" w:hAnsi="宋体" w:cs="宋体" w:hint="eastAsia"/>
          <w:sz w:val="24"/>
          <w:szCs w:val="24"/>
        </w:rPr>
        <w:t>质量</w:t>
      </w:r>
      <w:r>
        <w:rPr>
          <w:rFonts w:ascii="宋体" w:cs="宋体"/>
          <w:sz w:val="24"/>
          <w:szCs w:val="24"/>
        </w:rPr>
        <w:t>-</w:t>
      </w:r>
      <w:r>
        <w:rPr>
          <w:rFonts w:ascii="宋体" w:hAnsi="宋体" w:cs="宋体" w:hint="eastAsia"/>
          <w:sz w:val="24"/>
          <w:szCs w:val="24"/>
        </w:rPr>
        <w:t>阻尼器系统，齿轮系统，倒立摆系统，地震仪系统。</w:t>
      </w:r>
    </w:p>
    <w:p w:rsidR="00AA5B40" w:rsidRDefault="00AA5B40" w:rsidP="00847213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．基本概念和知识点</w:t>
      </w:r>
    </w:p>
    <w:p w:rsidR="00AA5B40" w:rsidRDefault="00AA5B40" w:rsidP="00847213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基本概念：线性弹簧、阻尼器。</w:t>
      </w:r>
    </w:p>
    <w:p w:rsidR="00AA5B40" w:rsidRDefault="00AA5B40" w:rsidP="00847213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知识点：牛顿运动定律。</w:t>
      </w:r>
    </w:p>
    <w:p w:rsidR="00AA5B40" w:rsidRDefault="00AA5B40" w:rsidP="00847213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．问题与应用（能力要求）</w:t>
      </w:r>
    </w:p>
    <w:p w:rsidR="00AA5B40" w:rsidRDefault="00AA5B40" w:rsidP="00847213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略</w:t>
      </w:r>
    </w:p>
    <w:p w:rsidR="00AA5B40" w:rsidRDefault="00AA5B40" w:rsidP="00F640D0">
      <w:pPr>
        <w:spacing w:line="360" w:lineRule="exact"/>
        <w:ind w:leftChars="257" w:left="31680" w:firstLineChars="306" w:firstLine="316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第二节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电网络系统建模</w:t>
      </w:r>
    </w:p>
    <w:p w:rsidR="00AA5B40" w:rsidRDefault="00AA5B40" w:rsidP="004301D2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．主要内容</w:t>
      </w:r>
    </w:p>
    <w:p w:rsidR="00AA5B40" w:rsidRDefault="00AA5B40" w:rsidP="004301D2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RLC</w:t>
      </w:r>
      <w:r>
        <w:rPr>
          <w:rFonts w:ascii="宋体" w:hAnsi="宋体" w:cs="宋体" w:hint="eastAsia"/>
          <w:sz w:val="24"/>
          <w:szCs w:val="24"/>
        </w:rPr>
        <w:t>电路，二阶</w:t>
      </w:r>
      <w:r>
        <w:rPr>
          <w:rFonts w:ascii="宋体" w:hAnsi="宋体" w:cs="宋体"/>
          <w:sz w:val="24"/>
          <w:szCs w:val="24"/>
        </w:rPr>
        <w:t>RC</w:t>
      </w:r>
      <w:r>
        <w:rPr>
          <w:rFonts w:ascii="宋体" w:hAnsi="宋体" w:cs="宋体" w:hint="eastAsia"/>
          <w:sz w:val="24"/>
          <w:szCs w:val="24"/>
        </w:rPr>
        <w:t>滤波电路，有源电网络。</w:t>
      </w:r>
    </w:p>
    <w:p w:rsidR="00AA5B40" w:rsidRDefault="00AA5B40" w:rsidP="004301D2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．基本概念和知识点</w:t>
      </w:r>
    </w:p>
    <w:p w:rsidR="00AA5B40" w:rsidRDefault="00AA5B40" w:rsidP="004301D2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基本概念：纯电阻、纯电感、纯电容、有源电网络、无源电网络。</w:t>
      </w:r>
    </w:p>
    <w:p w:rsidR="00AA5B40" w:rsidRDefault="00AA5B40" w:rsidP="004301D2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知识点：基尔霍夫定律。</w:t>
      </w:r>
    </w:p>
    <w:p w:rsidR="00AA5B40" w:rsidRDefault="00AA5B40" w:rsidP="004301D2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．问题与应用（能力要求）</w:t>
      </w:r>
    </w:p>
    <w:p w:rsidR="00AA5B40" w:rsidRDefault="00AA5B40" w:rsidP="00F54BDA">
      <w:pPr>
        <w:spacing w:line="360" w:lineRule="exact"/>
        <w:ind w:left="1620" w:firstLine="465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略</w:t>
      </w:r>
    </w:p>
    <w:p w:rsidR="00AA5B40" w:rsidRDefault="00AA5B40" w:rsidP="00F640D0">
      <w:pPr>
        <w:spacing w:line="360" w:lineRule="exact"/>
        <w:ind w:leftChars="257" w:left="31680" w:firstLineChars="306" w:firstLine="316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第三节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机电系统建模</w:t>
      </w:r>
    </w:p>
    <w:p w:rsidR="00AA5B40" w:rsidRDefault="00AA5B40" w:rsidP="00F54BDA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．主要内容</w:t>
      </w:r>
    </w:p>
    <w:p w:rsidR="00AA5B40" w:rsidRDefault="00AA5B40" w:rsidP="00F54BDA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两相伺服电动机，电枢控制式直流电动机，磁场控制式直流电动机，位置伺服闭环控制系统。</w:t>
      </w:r>
    </w:p>
    <w:p w:rsidR="00AA5B40" w:rsidRDefault="00AA5B40" w:rsidP="00F54BDA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．基本概念和知识点</w:t>
      </w:r>
    </w:p>
    <w:p w:rsidR="00AA5B40" w:rsidRDefault="00AA5B40" w:rsidP="00F54BDA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基本概念：伺服电动机。</w:t>
      </w:r>
    </w:p>
    <w:p w:rsidR="00AA5B40" w:rsidRDefault="00AA5B40" w:rsidP="00F54BDA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知识点：牛顿运动定律和基尔霍夫定律。</w:t>
      </w:r>
    </w:p>
    <w:p w:rsidR="00AA5B40" w:rsidRDefault="00AA5B40" w:rsidP="00F54BDA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．问题与应用（能力要求）</w:t>
      </w:r>
    </w:p>
    <w:p w:rsidR="00AA5B40" w:rsidRDefault="00AA5B40" w:rsidP="00F54BDA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略</w:t>
      </w:r>
    </w:p>
    <w:p w:rsidR="00AA5B40" w:rsidRDefault="00AA5B40" w:rsidP="00F640D0">
      <w:pPr>
        <w:spacing w:line="360" w:lineRule="exact"/>
        <w:ind w:leftChars="257" w:left="31680" w:firstLineChars="306" w:firstLine="316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第四节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液压系统建模</w:t>
      </w:r>
    </w:p>
    <w:p w:rsidR="00AA5B40" w:rsidRDefault="00AA5B40" w:rsidP="00A854C2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．主要内容</w:t>
      </w:r>
    </w:p>
    <w:p w:rsidR="00AA5B40" w:rsidRDefault="00AA5B40" w:rsidP="00A854C2">
      <w:pPr>
        <w:spacing w:line="360" w:lineRule="exact"/>
        <w:ind w:left="1620" w:firstLine="465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液面系统：单容水箱，双容水箱，单容水箱液位控制系统。</w:t>
      </w:r>
    </w:p>
    <w:p w:rsidR="00AA5B40" w:rsidRPr="00A854C2" w:rsidRDefault="00AA5B40" w:rsidP="00A854C2">
      <w:pPr>
        <w:spacing w:line="360" w:lineRule="exact"/>
        <w:ind w:left="1620" w:firstLine="465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压力系统：气动比例控制器，气动比例积分控制器，</w:t>
      </w:r>
    </w:p>
    <w:p w:rsidR="00AA5B40" w:rsidRDefault="00AA5B40" w:rsidP="00A854C2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．基本概念和知识点</w:t>
      </w:r>
    </w:p>
    <w:p w:rsidR="00AA5B40" w:rsidRDefault="00AA5B40" w:rsidP="00A854C2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基本概念：液阻、液容、气阻、气容。</w:t>
      </w:r>
    </w:p>
    <w:p w:rsidR="00AA5B40" w:rsidRDefault="00AA5B40" w:rsidP="00A854C2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知识点：质量守恒定律。</w:t>
      </w:r>
    </w:p>
    <w:p w:rsidR="00AA5B40" w:rsidRDefault="00AA5B40" w:rsidP="00A854C2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．问题与应用（能力要求）</w:t>
      </w:r>
    </w:p>
    <w:p w:rsidR="00AA5B40" w:rsidRDefault="00AA5B40" w:rsidP="00A854C2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略</w:t>
      </w:r>
    </w:p>
    <w:p w:rsidR="00AA5B40" w:rsidRDefault="00AA5B40" w:rsidP="00F640D0">
      <w:pPr>
        <w:spacing w:line="360" w:lineRule="exact"/>
        <w:ind w:leftChars="257" w:left="31680" w:firstLineChars="306" w:firstLine="316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第五节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热力系统建模</w:t>
      </w:r>
    </w:p>
    <w:p w:rsidR="00AA5B40" w:rsidRDefault="00AA5B40" w:rsidP="002B3F8F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．主要内容</w:t>
      </w:r>
    </w:p>
    <w:p w:rsidR="00AA5B40" w:rsidRDefault="00AA5B40" w:rsidP="002B3F8F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热电偶测温系统，液体加热器，燃煤热水锅炉系统。</w:t>
      </w:r>
    </w:p>
    <w:p w:rsidR="00AA5B40" w:rsidRDefault="00AA5B40" w:rsidP="002B3F8F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．基本概念和知识点</w:t>
      </w:r>
    </w:p>
    <w:p w:rsidR="00AA5B40" w:rsidRDefault="00AA5B40" w:rsidP="002B3F8F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基本概念：热阻、热容。</w:t>
      </w:r>
    </w:p>
    <w:p w:rsidR="00AA5B40" w:rsidRDefault="00AA5B40" w:rsidP="002B3F8F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知识点：能量守恒定律。</w:t>
      </w:r>
    </w:p>
    <w:p w:rsidR="00AA5B40" w:rsidRDefault="00AA5B40" w:rsidP="002B3F8F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．问题与应用（能力要求）</w:t>
      </w:r>
    </w:p>
    <w:p w:rsidR="00AA5B40" w:rsidRDefault="00AA5B40" w:rsidP="005919A4">
      <w:pPr>
        <w:spacing w:line="360" w:lineRule="exact"/>
        <w:ind w:left="1620" w:firstLine="465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略</w:t>
      </w:r>
    </w:p>
    <w:p w:rsidR="00AA5B40" w:rsidRPr="008570AA" w:rsidRDefault="00AA5B40" w:rsidP="005919A4">
      <w:pPr>
        <w:spacing w:line="360" w:lineRule="exact"/>
        <w:ind w:left="1276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（三）思考与研究</w:t>
      </w:r>
    </w:p>
    <w:p w:rsidR="00AA5B40" w:rsidRDefault="00AA5B40" w:rsidP="00F640D0">
      <w:pPr>
        <w:spacing w:line="360" w:lineRule="exact"/>
        <w:ind w:firstLineChars="600" w:firstLine="3168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</w:t>
      </w:r>
      <w:r>
        <w:rPr>
          <w:rFonts w:ascii="宋体" w:hAnsi="宋体" w:cs="宋体" w:hint="eastAsia"/>
          <w:sz w:val="24"/>
          <w:szCs w:val="24"/>
        </w:rPr>
        <w:t>略</w:t>
      </w:r>
    </w:p>
    <w:p w:rsidR="00AA5B40" w:rsidRDefault="00AA5B40" w:rsidP="00F640D0">
      <w:pPr>
        <w:spacing w:line="360" w:lineRule="exact"/>
        <w:ind w:leftChars="257" w:left="31680" w:firstLineChars="49" w:firstLine="31680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第四章</w:t>
      </w:r>
      <w:r>
        <w:rPr>
          <w:rFonts w:ascii="宋体" w:hAnsi="宋体" w:cs="宋体"/>
          <w:b/>
          <w:bCs/>
          <w:sz w:val="24"/>
          <w:szCs w:val="24"/>
        </w:rPr>
        <w:t xml:space="preserve">  </w:t>
      </w:r>
      <w:r>
        <w:rPr>
          <w:rFonts w:ascii="宋体" w:hAnsi="宋体" w:cs="宋体" w:hint="eastAsia"/>
          <w:b/>
          <w:bCs/>
          <w:sz w:val="24"/>
          <w:szCs w:val="24"/>
        </w:rPr>
        <w:t>经典辨识方法</w:t>
      </w:r>
    </w:p>
    <w:p w:rsidR="00AA5B40" w:rsidRDefault="00AA5B40" w:rsidP="003C619B">
      <w:pPr>
        <w:spacing w:line="360" w:lineRule="exact"/>
        <w:ind w:left="126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（一）目的与要求</w:t>
      </w:r>
    </w:p>
    <w:p w:rsidR="00AA5B40" w:rsidRDefault="00AA5B40" w:rsidP="003C619B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掌握经典辨识的基本方法。</w:t>
      </w:r>
    </w:p>
    <w:p w:rsidR="00AA5B40" w:rsidRDefault="00AA5B40" w:rsidP="003C619B">
      <w:pPr>
        <w:spacing w:line="360" w:lineRule="exact"/>
        <w:ind w:left="126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（二）教学内容</w:t>
      </w:r>
    </w:p>
    <w:p w:rsidR="00AA5B40" w:rsidRDefault="00AA5B40" w:rsidP="00F640D0">
      <w:pPr>
        <w:spacing w:line="360" w:lineRule="exact"/>
        <w:ind w:leftChars="257" w:left="31680" w:firstLineChars="200" w:firstLine="3168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第一节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时域辨识方法</w:t>
      </w:r>
    </w:p>
    <w:p w:rsidR="00AA5B40" w:rsidRDefault="00AA5B40" w:rsidP="003C619B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．主要内容</w:t>
      </w:r>
    </w:p>
    <w:p w:rsidR="00AA5B40" w:rsidRDefault="00AA5B40" w:rsidP="003C619B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阶跃响应与方波响应，一阶传递函数模型，二阶传递函数模型。</w:t>
      </w:r>
    </w:p>
    <w:p w:rsidR="00AA5B40" w:rsidRDefault="00AA5B40" w:rsidP="003C619B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．基本概念和知识点</w:t>
      </w:r>
    </w:p>
    <w:p w:rsidR="00AA5B40" w:rsidRDefault="00AA5B40" w:rsidP="003C619B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基本概念：标幺化、无量纲化。</w:t>
      </w:r>
    </w:p>
    <w:p w:rsidR="00AA5B40" w:rsidRDefault="00AA5B40" w:rsidP="003C619B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知识点：切线法和两点法。</w:t>
      </w:r>
    </w:p>
    <w:p w:rsidR="00AA5B40" w:rsidRDefault="00AA5B40" w:rsidP="003C619B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．问题与应用（能力要求）</w:t>
      </w:r>
    </w:p>
    <w:p w:rsidR="00AA5B40" w:rsidRDefault="00AA5B40" w:rsidP="003C619B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略</w:t>
      </w:r>
    </w:p>
    <w:p w:rsidR="00AA5B40" w:rsidRDefault="00AA5B40" w:rsidP="00F640D0">
      <w:pPr>
        <w:spacing w:line="360" w:lineRule="exact"/>
        <w:ind w:leftChars="257" w:left="31680" w:firstLineChars="200" w:firstLine="316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第二节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频域辨识方法</w:t>
      </w:r>
    </w:p>
    <w:p w:rsidR="00AA5B40" w:rsidRDefault="00AA5B40" w:rsidP="0054299D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．主要内容</w:t>
      </w:r>
    </w:p>
    <w:p w:rsidR="00AA5B40" w:rsidRDefault="00AA5B40" w:rsidP="0054299D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由系统脉冲函数计算频率特性，由系统频率特性拟合传递函数。</w:t>
      </w:r>
    </w:p>
    <w:p w:rsidR="00AA5B40" w:rsidRDefault="00AA5B40" w:rsidP="0054299D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．基本概念和知识点</w:t>
      </w:r>
    </w:p>
    <w:p w:rsidR="00AA5B40" w:rsidRDefault="00AA5B40" w:rsidP="0054299D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基本概念：脉冲传递函数、频率特性。</w:t>
      </w:r>
    </w:p>
    <w:p w:rsidR="00AA5B40" w:rsidRDefault="00AA5B40" w:rsidP="0054299D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知识点：依据脉冲传递函数计算频率特性。</w:t>
      </w:r>
    </w:p>
    <w:p w:rsidR="00AA5B40" w:rsidRDefault="00AA5B40" w:rsidP="0054299D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．问题与应用（能力要求）</w:t>
      </w:r>
    </w:p>
    <w:p w:rsidR="00AA5B40" w:rsidRDefault="00AA5B40" w:rsidP="00F640D0">
      <w:pPr>
        <w:spacing w:line="360" w:lineRule="exact"/>
        <w:ind w:firstLineChars="886" w:firstLine="316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略</w:t>
      </w:r>
    </w:p>
    <w:p w:rsidR="00AA5B40" w:rsidRDefault="00AA5B40" w:rsidP="00F640D0">
      <w:pPr>
        <w:spacing w:line="360" w:lineRule="exact"/>
        <w:ind w:leftChars="257" w:left="31680" w:firstLineChars="200" w:firstLine="316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第三节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相关分析方法</w:t>
      </w:r>
    </w:p>
    <w:p w:rsidR="00AA5B40" w:rsidRDefault="00AA5B40" w:rsidP="0054299D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．主要内容</w:t>
      </w:r>
    </w:p>
    <w:p w:rsidR="00AA5B40" w:rsidRDefault="00AA5B40" w:rsidP="0054299D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相关函数的实验求取方法，用白噪声测定系统的脉冲响应，用伪随机信号辨识脉冲响应函数。</w:t>
      </w:r>
    </w:p>
    <w:p w:rsidR="00AA5B40" w:rsidRDefault="00AA5B40" w:rsidP="0054299D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．基本概念和知识点</w:t>
      </w:r>
    </w:p>
    <w:p w:rsidR="00AA5B40" w:rsidRDefault="00AA5B40" w:rsidP="0054299D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基本概念：相关函数、白噪声、伪随机信号。</w:t>
      </w:r>
    </w:p>
    <w:p w:rsidR="00AA5B40" w:rsidRDefault="00AA5B40" w:rsidP="0054299D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知识点：相关分析。</w:t>
      </w:r>
    </w:p>
    <w:p w:rsidR="00AA5B40" w:rsidRDefault="00AA5B40" w:rsidP="0054299D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．问题与应用（能力要求）</w:t>
      </w:r>
    </w:p>
    <w:p w:rsidR="00AA5B40" w:rsidRDefault="00AA5B40" w:rsidP="00F640D0">
      <w:pPr>
        <w:spacing w:line="360" w:lineRule="exact"/>
        <w:ind w:firstLineChars="886" w:firstLine="316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略</w:t>
      </w:r>
    </w:p>
    <w:p w:rsidR="00AA5B40" w:rsidRPr="008570AA" w:rsidRDefault="00AA5B40" w:rsidP="005919A4">
      <w:pPr>
        <w:spacing w:line="360" w:lineRule="exact"/>
        <w:ind w:left="1276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（三）思考与研究</w:t>
      </w:r>
    </w:p>
    <w:p w:rsidR="00AA5B40" w:rsidRPr="005919A4" w:rsidRDefault="00AA5B40" w:rsidP="00F640D0">
      <w:pPr>
        <w:spacing w:line="360" w:lineRule="exact"/>
        <w:ind w:firstLineChars="600" w:firstLine="3168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</w:t>
      </w:r>
      <w:r>
        <w:rPr>
          <w:rFonts w:ascii="宋体" w:hAnsi="宋体" w:cs="宋体" w:hint="eastAsia"/>
          <w:sz w:val="24"/>
          <w:szCs w:val="24"/>
        </w:rPr>
        <w:t>略</w:t>
      </w:r>
    </w:p>
    <w:p w:rsidR="00AA5B40" w:rsidRDefault="00AA5B40" w:rsidP="00F640D0">
      <w:pPr>
        <w:spacing w:line="360" w:lineRule="exact"/>
        <w:ind w:leftChars="257" w:left="31680" w:firstLineChars="49" w:firstLine="31680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第五章</w:t>
      </w:r>
      <w:r>
        <w:rPr>
          <w:rFonts w:ascii="宋体" w:hAnsi="宋体" w:cs="宋体"/>
          <w:b/>
          <w:bCs/>
          <w:sz w:val="24"/>
          <w:szCs w:val="24"/>
        </w:rPr>
        <w:t xml:space="preserve">  </w:t>
      </w:r>
      <w:r>
        <w:rPr>
          <w:rFonts w:ascii="宋体" w:hAnsi="宋体" w:cs="宋体" w:hint="eastAsia"/>
          <w:b/>
          <w:bCs/>
          <w:sz w:val="24"/>
          <w:szCs w:val="24"/>
        </w:rPr>
        <w:t>最小二乘辨识方法</w:t>
      </w:r>
    </w:p>
    <w:p w:rsidR="00AA5B40" w:rsidRDefault="00AA5B40" w:rsidP="00680B4F">
      <w:pPr>
        <w:spacing w:line="360" w:lineRule="exact"/>
        <w:ind w:left="126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（一）目的与要求</w:t>
      </w:r>
    </w:p>
    <w:p w:rsidR="00AA5B40" w:rsidRDefault="00AA5B40" w:rsidP="00680B4F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掌握最小二乘辨识方法。</w:t>
      </w:r>
    </w:p>
    <w:p w:rsidR="00AA5B40" w:rsidRDefault="00AA5B40" w:rsidP="00680B4F">
      <w:pPr>
        <w:spacing w:line="360" w:lineRule="exact"/>
        <w:ind w:left="126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（二）教学内容</w:t>
      </w:r>
    </w:p>
    <w:p w:rsidR="00AA5B40" w:rsidRDefault="00AA5B40" w:rsidP="00F640D0">
      <w:pPr>
        <w:spacing w:line="360" w:lineRule="exact"/>
        <w:ind w:leftChars="257" w:left="31680" w:firstLineChars="188" w:firstLine="31680"/>
        <w:jc w:val="left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第一节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最小二乘原理</w:t>
      </w:r>
    </w:p>
    <w:p w:rsidR="00AA5B40" w:rsidRDefault="00AA5B40" w:rsidP="00680B4F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．主要内容</w:t>
      </w:r>
    </w:p>
    <w:p w:rsidR="00AA5B40" w:rsidRDefault="00AA5B40" w:rsidP="00680B4F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最小二乘原理。</w:t>
      </w:r>
    </w:p>
    <w:p w:rsidR="00AA5B40" w:rsidRDefault="00AA5B40" w:rsidP="00680B4F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．基本概念和知识点</w:t>
      </w:r>
    </w:p>
    <w:p w:rsidR="00AA5B40" w:rsidRDefault="00AA5B40" w:rsidP="00680B4F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基本概念：准则函数。</w:t>
      </w:r>
    </w:p>
    <w:p w:rsidR="00AA5B40" w:rsidRDefault="00AA5B40" w:rsidP="00EB73D8">
      <w:pPr>
        <w:spacing w:line="360" w:lineRule="exact"/>
        <w:ind w:left="1620" w:firstLine="465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知识点：最小二乘原理。</w:t>
      </w:r>
    </w:p>
    <w:p w:rsidR="00AA5B40" w:rsidRDefault="00AA5B40" w:rsidP="00EB73D8">
      <w:pPr>
        <w:spacing w:line="360" w:lineRule="exact"/>
        <w:ind w:left="1620" w:hanging="6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．问题与应用（能力要求）</w:t>
      </w:r>
    </w:p>
    <w:p w:rsidR="00AA5B40" w:rsidRDefault="00AA5B40" w:rsidP="00680B4F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略</w:t>
      </w:r>
    </w:p>
    <w:p w:rsidR="00AA5B40" w:rsidRDefault="00AA5B40" w:rsidP="00F640D0">
      <w:pPr>
        <w:spacing w:line="360" w:lineRule="exact"/>
        <w:ind w:leftChars="257" w:left="31680" w:firstLineChars="306" w:firstLine="31680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第二节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最小二乘法</w:t>
      </w:r>
    </w:p>
    <w:p w:rsidR="00AA5B40" w:rsidRDefault="00AA5B40" w:rsidP="00EB73D8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．主要内容</w:t>
      </w:r>
    </w:p>
    <w:p w:rsidR="00AA5B40" w:rsidRDefault="00AA5B40" w:rsidP="00EB73D8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最小二乘法。</w:t>
      </w:r>
    </w:p>
    <w:p w:rsidR="00AA5B40" w:rsidRDefault="00AA5B40" w:rsidP="00EB73D8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．基本概念和知识点</w:t>
      </w:r>
    </w:p>
    <w:p w:rsidR="00AA5B40" w:rsidRDefault="00AA5B40" w:rsidP="00EB73D8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基本概念：最小二乘准则函数。</w:t>
      </w:r>
    </w:p>
    <w:p w:rsidR="00AA5B40" w:rsidRDefault="00AA5B40" w:rsidP="00EB73D8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知识点：最小二乘法。</w:t>
      </w:r>
    </w:p>
    <w:p w:rsidR="00AA5B40" w:rsidRDefault="00AA5B40" w:rsidP="00EB73D8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．问题与应用（能力要求）</w:t>
      </w:r>
    </w:p>
    <w:p w:rsidR="00AA5B40" w:rsidRDefault="00AA5B40" w:rsidP="00EB73D8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略</w:t>
      </w:r>
    </w:p>
    <w:p w:rsidR="00AA5B40" w:rsidRDefault="00AA5B40" w:rsidP="00F640D0">
      <w:pPr>
        <w:spacing w:line="360" w:lineRule="exact"/>
        <w:ind w:leftChars="257" w:left="31680" w:firstLineChars="306" w:firstLine="31680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第三节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加权最小二乘法</w:t>
      </w:r>
    </w:p>
    <w:p w:rsidR="00AA5B40" w:rsidRDefault="00AA5B40" w:rsidP="008A007D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．主要内容</w:t>
      </w:r>
    </w:p>
    <w:p w:rsidR="00AA5B40" w:rsidRDefault="00AA5B40" w:rsidP="008A007D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加权最小二乘法。</w:t>
      </w:r>
    </w:p>
    <w:p w:rsidR="00AA5B40" w:rsidRDefault="00AA5B40" w:rsidP="008A007D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．基本概念和知识点</w:t>
      </w:r>
    </w:p>
    <w:p w:rsidR="00AA5B40" w:rsidRDefault="00AA5B40" w:rsidP="008A007D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基本概念：权、权矩阵</w:t>
      </w:r>
    </w:p>
    <w:p w:rsidR="00AA5B40" w:rsidRDefault="00AA5B40" w:rsidP="008A007D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知识点：加权最小二乘法。</w:t>
      </w:r>
    </w:p>
    <w:p w:rsidR="00AA5B40" w:rsidRDefault="00AA5B40" w:rsidP="008A007D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．问题与应用（能力要求）</w:t>
      </w:r>
    </w:p>
    <w:p w:rsidR="00AA5B40" w:rsidRDefault="00AA5B40" w:rsidP="008A007D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略</w:t>
      </w:r>
    </w:p>
    <w:p w:rsidR="00AA5B40" w:rsidRDefault="00AA5B40" w:rsidP="00F640D0">
      <w:pPr>
        <w:spacing w:line="360" w:lineRule="exact"/>
        <w:ind w:leftChars="257" w:left="31680" w:firstLineChars="306" w:firstLine="31680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第四节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最小二乘递推算法</w:t>
      </w:r>
    </w:p>
    <w:p w:rsidR="00AA5B40" w:rsidRDefault="00AA5B40" w:rsidP="008A007D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．主要内容</w:t>
      </w:r>
    </w:p>
    <w:p w:rsidR="00AA5B40" w:rsidRDefault="00AA5B40" w:rsidP="008A007D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ascii="宋体" w:hAnsi="宋体" w:cs="宋体" w:hint="eastAsia"/>
          <w:sz w:val="24"/>
          <w:szCs w:val="24"/>
        </w:rPr>
        <w:t>最小二乘递推算法。</w:t>
      </w:r>
    </w:p>
    <w:p w:rsidR="00AA5B40" w:rsidRDefault="00AA5B40" w:rsidP="008A007D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．基本概念和知识点</w:t>
      </w:r>
    </w:p>
    <w:p w:rsidR="00AA5B40" w:rsidRDefault="00AA5B40" w:rsidP="008A007D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基本概念：递推算法</w:t>
      </w:r>
    </w:p>
    <w:p w:rsidR="00AA5B40" w:rsidRDefault="00AA5B40" w:rsidP="008A007D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知识点：最小二乘递推算法。</w:t>
      </w:r>
    </w:p>
    <w:p w:rsidR="00AA5B40" w:rsidRDefault="00AA5B40" w:rsidP="008A007D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．问题与应用（能力要求）</w:t>
      </w:r>
    </w:p>
    <w:p w:rsidR="00AA5B40" w:rsidRDefault="00AA5B40" w:rsidP="005919A4">
      <w:pPr>
        <w:spacing w:line="360" w:lineRule="exact"/>
        <w:ind w:left="1620" w:firstLine="465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略</w:t>
      </w:r>
    </w:p>
    <w:p w:rsidR="00AA5B40" w:rsidRPr="008570AA" w:rsidRDefault="00AA5B40" w:rsidP="005919A4">
      <w:pPr>
        <w:spacing w:line="360" w:lineRule="exact"/>
        <w:ind w:left="1276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（三）思考与研究</w:t>
      </w:r>
    </w:p>
    <w:p w:rsidR="00AA5B40" w:rsidRPr="005919A4" w:rsidRDefault="00AA5B40" w:rsidP="00F640D0">
      <w:pPr>
        <w:spacing w:line="360" w:lineRule="exact"/>
        <w:ind w:firstLineChars="600" w:firstLine="3168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</w:t>
      </w:r>
      <w:r>
        <w:rPr>
          <w:rFonts w:ascii="宋体" w:hAnsi="宋体" w:cs="宋体" w:hint="eastAsia"/>
          <w:sz w:val="24"/>
          <w:szCs w:val="24"/>
        </w:rPr>
        <w:t>略</w:t>
      </w:r>
    </w:p>
    <w:p w:rsidR="00AA5B40" w:rsidRDefault="00AA5B40" w:rsidP="00F640D0">
      <w:pPr>
        <w:spacing w:line="360" w:lineRule="exact"/>
        <w:ind w:leftChars="257" w:left="31680" w:firstLineChars="49" w:firstLine="31680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第六章</w:t>
      </w:r>
      <w:r>
        <w:rPr>
          <w:rFonts w:ascii="宋体" w:hAnsi="宋体" w:cs="宋体"/>
          <w:b/>
          <w:bCs/>
          <w:sz w:val="24"/>
          <w:szCs w:val="24"/>
        </w:rPr>
        <w:t xml:space="preserve">  </w:t>
      </w:r>
      <w:r>
        <w:rPr>
          <w:rFonts w:ascii="宋体" w:hAnsi="宋体" w:cs="宋体" w:hint="eastAsia"/>
          <w:b/>
          <w:bCs/>
          <w:sz w:val="24"/>
          <w:szCs w:val="24"/>
        </w:rPr>
        <w:t>系统仿真理论基础</w:t>
      </w:r>
    </w:p>
    <w:p w:rsidR="00AA5B40" w:rsidRDefault="00AA5B40" w:rsidP="008A007D">
      <w:pPr>
        <w:spacing w:line="360" w:lineRule="exact"/>
        <w:ind w:left="126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（一）目的与要求</w:t>
      </w:r>
    </w:p>
    <w:p w:rsidR="00AA5B40" w:rsidRDefault="00AA5B40" w:rsidP="008A007D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掌握系统仿真的基本方法。</w:t>
      </w:r>
    </w:p>
    <w:p w:rsidR="00AA5B40" w:rsidRDefault="00AA5B40" w:rsidP="008A007D">
      <w:pPr>
        <w:spacing w:line="360" w:lineRule="exact"/>
        <w:ind w:left="126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（二）教学内容</w:t>
      </w:r>
    </w:p>
    <w:p w:rsidR="00AA5B40" w:rsidRDefault="00AA5B40" w:rsidP="00F640D0">
      <w:pPr>
        <w:spacing w:line="360" w:lineRule="exact"/>
        <w:ind w:leftChars="257" w:left="31680" w:firstLineChars="188" w:firstLine="31680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第一节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引言</w:t>
      </w:r>
    </w:p>
    <w:p w:rsidR="00AA5B40" w:rsidRDefault="00AA5B40" w:rsidP="008A007D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．主要内容</w:t>
      </w:r>
    </w:p>
    <w:p w:rsidR="00AA5B40" w:rsidRDefault="00AA5B40" w:rsidP="008A007D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解析解和数值解，常微分方程初值问题和边值问题，线性常微分方程的稳定性，病态微分方程组，数值解的稳定性。</w:t>
      </w:r>
    </w:p>
    <w:p w:rsidR="00AA5B40" w:rsidRDefault="00AA5B40" w:rsidP="008A007D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．基本概念和知识点</w:t>
      </w:r>
    </w:p>
    <w:p w:rsidR="00AA5B40" w:rsidRDefault="00AA5B40" w:rsidP="008A007D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基本概念：解析解、数值解、初值问题、边值问题。</w:t>
      </w:r>
    </w:p>
    <w:p w:rsidR="00AA5B40" w:rsidRDefault="00AA5B40" w:rsidP="008A007D">
      <w:pPr>
        <w:spacing w:line="360" w:lineRule="exact"/>
        <w:ind w:left="1620" w:firstLine="465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知识点：线性常微分方程的稳定性，数值解的稳定性。</w:t>
      </w:r>
      <w:r>
        <w:rPr>
          <w:rFonts w:ascii="宋体" w:hAnsi="宋体" w:cs="宋体"/>
          <w:sz w:val="24"/>
          <w:szCs w:val="24"/>
        </w:rPr>
        <w:t xml:space="preserve"> </w:t>
      </w:r>
    </w:p>
    <w:p w:rsidR="00AA5B40" w:rsidRDefault="00AA5B40" w:rsidP="008A007D">
      <w:pPr>
        <w:spacing w:line="360" w:lineRule="exact"/>
        <w:ind w:left="1620" w:hanging="6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．问题与应用（能力要求）</w:t>
      </w:r>
    </w:p>
    <w:p w:rsidR="00AA5B40" w:rsidRDefault="00AA5B40" w:rsidP="008A007D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略</w:t>
      </w:r>
    </w:p>
    <w:p w:rsidR="00AA5B40" w:rsidRDefault="00AA5B40" w:rsidP="00F640D0">
      <w:pPr>
        <w:spacing w:line="360" w:lineRule="exact"/>
        <w:ind w:leftChars="257" w:left="31680" w:firstLineChars="188" w:firstLine="31680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第二节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数值分析方法</w:t>
      </w:r>
    </w:p>
    <w:p w:rsidR="00AA5B40" w:rsidRDefault="00AA5B40" w:rsidP="004741F5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．主要内容</w:t>
      </w:r>
    </w:p>
    <w:p w:rsidR="00AA5B40" w:rsidRDefault="00AA5B40" w:rsidP="004741F5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差商法，泰勒展开法，数值积分法。</w:t>
      </w:r>
    </w:p>
    <w:p w:rsidR="00AA5B40" w:rsidRDefault="00AA5B40" w:rsidP="004741F5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．基本概念和知识点</w:t>
      </w:r>
    </w:p>
    <w:p w:rsidR="00AA5B40" w:rsidRDefault="00AA5B40" w:rsidP="004741F5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基本概念：差商。</w:t>
      </w:r>
    </w:p>
    <w:p w:rsidR="00AA5B40" w:rsidRDefault="00AA5B40" w:rsidP="004741F5">
      <w:pPr>
        <w:spacing w:line="360" w:lineRule="exact"/>
        <w:ind w:left="1620" w:firstLine="465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知识点：数值分析。</w:t>
      </w:r>
      <w:r>
        <w:rPr>
          <w:rFonts w:ascii="宋体" w:hAnsi="宋体" w:cs="宋体"/>
          <w:sz w:val="24"/>
          <w:szCs w:val="24"/>
        </w:rPr>
        <w:t xml:space="preserve"> </w:t>
      </w:r>
    </w:p>
    <w:p w:rsidR="00AA5B40" w:rsidRDefault="00AA5B40" w:rsidP="004741F5">
      <w:pPr>
        <w:spacing w:line="360" w:lineRule="exact"/>
        <w:ind w:left="1620" w:hanging="6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．问题与应用（能力要求）</w:t>
      </w:r>
    </w:p>
    <w:p w:rsidR="00AA5B40" w:rsidRDefault="00AA5B40" w:rsidP="004741F5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略</w:t>
      </w:r>
    </w:p>
    <w:p w:rsidR="00AA5B40" w:rsidRDefault="00AA5B40" w:rsidP="00F640D0">
      <w:pPr>
        <w:spacing w:line="360" w:lineRule="exact"/>
        <w:ind w:leftChars="257" w:left="31680" w:firstLineChars="188" w:firstLine="31680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第三节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常用的数值积分方法</w:t>
      </w:r>
    </w:p>
    <w:p w:rsidR="00AA5B40" w:rsidRDefault="00AA5B40" w:rsidP="004741F5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．主要内容</w:t>
      </w:r>
    </w:p>
    <w:p w:rsidR="00AA5B40" w:rsidRDefault="00AA5B40" w:rsidP="004741F5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单步法，多步法，预估校正法。</w:t>
      </w:r>
    </w:p>
    <w:p w:rsidR="00AA5B40" w:rsidRDefault="00AA5B40" w:rsidP="004741F5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．基本概念和知识点</w:t>
      </w:r>
    </w:p>
    <w:p w:rsidR="00AA5B40" w:rsidRDefault="00AA5B40" w:rsidP="004741F5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基本概念：欧拉法、龙格库塔法。</w:t>
      </w:r>
    </w:p>
    <w:p w:rsidR="00AA5B40" w:rsidRDefault="00AA5B40" w:rsidP="004741F5">
      <w:pPr>
        <w:spacing w:line="360" w:lineRule="exact"/>
        <w:ind w:left="1620" w:firstLine="465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知识点：数值积分方法。</w:t>
      </w:r>
      <w:r>
        <w:rPr>
          <w:rFonts w:ascii="宋体" w:hAnsi="宋体" w:cs="宋体"/>
          <w:sz w:val="24"/>
          <w:szCs w:val="24"/>
        </w:rPr>
        <w:t xml:space="preserve"> </w:t>
      </w:r>
    </w:p>
    <w:p w:rsidR="00AA5B40" w:rsidRDefault="00AA5B40" w:rsidP="004741F5">
      <w:pPr>
        <w:spacing w:line="360" w:lineRule="exact"/>
        <w:ind w:left="1620" w:hanging="6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．问题与应用（能力要求）</w:t>
      </w:r>
    </w:p>
    <w:p w:rsidR="00AA5B40" w:rsidRDefault="00AA5B40" w:rsidP="004741F5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略</w:t>
      </w:r>
    </w:p>
    <w:p w:rsidR="00AA5B40" w:rsidRDefault="00AA5B40" w:rsidP="00F640D0">
      <w:pPr>
        <w:spacing w:line="360" w:lineRule="exact"/>
        <w:ind w:leftChars="257" w:left="31680" w:firstLineChars="188" w:firstLine="31680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第四节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离散相似法离散连续系统</w:t>
      </w:r>
    </w:p>
    <w:p w:rsidR="00AA5B40" w:rsidRDefault="00AA5B40" w:rsidP="00B53F05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．主要内容</w:t>
      </w:r>
    </w:p>
    <w:p w:rsidR="00AA5B40" w:rsidRDefault="00AA5B40" w:rsidP="00B53F05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连续系统状态方程的离散化，连续系统传递函数的离散化，快速数字仿真算法。</w:t>
      </w:r>
    </w:p>
    <w:p w:rsidR="00AA5B40" w:rsidRDefault="00AA5B40" w:rsidP="00B53F05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．基本概念和知识点</w:t>
      </w:r>
    </w:p>
    <w:p w:rsidR="00AA5B40" w:rsidRDefault="00AA5B40" w:rsidP="00B53F05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基本概念：保持器、采样开关、离散化。</w:t>
      </w:r>
    </w:p>
    <w:p w:rsidR="00AA5B40" w:rsidRDefault="00AA5B40" w:rsidP="00B53F05">
      <w:pPr>
        <w:spacing w:line="360" w:lineRule="exact"/>
        <w:ind w:left="1620" w:firstLine="465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知识点：离散相似法离散连续系统。</w:t>
      </w:r>
      <w:r>
        <w:rPr>
          <w:rFonts w:ascii="宋体" w:hAnsi="宋体" w:cs="宋体"/>
          <w:sz w:val="24"/>
          <w:szCs w:val="24"/>
        </w:rPr>
        <w:t xml:space="preserve"> </w:t>
      </w:r>
    </w:p>
    <w:p w:rsidR="00AA5B40" w:rsidRDefault="00AA5B40" w:rsidP="00B53F05">
      <w:pPr>
        <w:spacing w:line="360" w:lineRule="exact"/>
        <w:ind w:left="1620" w:hanging="6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．问题与应用（能力要求）</w:t>
      </w:r>
    </w:p>
    <w:p w:rsidR="00AA5B40" w:rsidRDefault="00AA5B40" w:rsidP="005919A4">
      <w:pPr>
        <w:spacing w:line="360" w:lineRule="exact"/>
        <w:ind w:left="1620" w:firstLine="465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略</w:t>
      </w:r>
    </w:p>
    <w:p w:rsidR="00AA5B40" w:rsidRPr="008570AA" w:rsidRDefault="00AA5B40" w:rsidP="005919A4">
      <w:pPr>
        <w:spacing w:line="360" w:lineRule="exact"/>
        <w:ind w:left="1276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（三）思考与研究</w:t>
      </w:r>
    </w:p>
    <w:p w:rsidR="00AA5B40" w:rsidRPr="005919A4" w:rsidRDefault="00AA5B40" w:rsidP="00F640D0">
      <w:pPr>
        <w:spacing w:line="360" w:lineRule="exact"/>
        <w:ind w:firstLineChars="600" w:firstLine="3168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</w:t>
      </w:r>
      <w:r>
        <w:rPr>
          <w:rFonts w:ascii="宋体" w:hAnsi="宋体" w:cs="宋体" w:hint="eastAsia"/>
          <w:sz w:val="24"/>
          <w:szCs w:val="24"/>
        </w:rPr>
        <w:t>略</w:t>
      </w:r>
    </w:p>
    <w:p w:rsidR="00AA5B40" w:rsidRDefault="00AA5B40" w:rsidP="00F640D0">
      <w:pPr>
        <w:spacing w:line="360" w:lineRule="exact"/>
        <w:ind w:leftChars="257" w:left="31680" w:firstLineChars="49" w:firstLine="31680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第七章</w:t>
      </w:r>
      <w:r>
        <w:rPr>
          <w:rFonts w:ascii="宋体" w:hAnsi="宋体" w:cs="宋体"/>
          <w:b/>
          <w:bCs/>
          <w:sz w:val="24"/>
          <w:szCs w:val="24"/>
        </w:rPr>
        <w:t xml:space="preserve">  </w:t>
      </w:r>
      <w:r>
        <w:rPr>
          <w:rFonts w:ascii="宋体" w:hAnsi="宋体" w:cs="宋体" w:hint="eastAsia"/>
          <w:b/>
          <w:bCs/>
          <w:sz w:val="24"/>
          <w:szCs w:val="24"/>
        </w:rPr>
        <w:t>连续控制系统仿真</w:t>
      </w:r>
    </w:p>
    <w:p w:rsidR="00AA5B40" w:rsidRDefault="00AA5B40" w:rsidP="00B53F05">
      <w:pPr>
        <w:spacing w:line="360" w:lineRule="exact"/>
        <w:ind w:left="126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（一）目的与要求</w:t>
      </w:r>
    </w:p>
    <w:p w:rsidR="00AA5B40" w:rsidRDefault="00AA5B40" w:rsidP="00B53F05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掌握连续控制系统仿真的基本方法。</w:t>
      </w:r>
    </w:p>
    <w:p w:rsidR="00AA5B40" w:rsidRDefault="00AA5B40" w:rsidP="00B53F05">
      <w:pPr>
        <w:spacing w:line="360" w:lineRule="exact"/>
        <w:ind w:left="126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（二）教学内容</w:t>
      </w:r>
    </w:p>
    <w:p w:rsidR="00AA5B40" w:rsidRDefault="00AA5B40" w:rsidP="00F640D0">
      <w:pPr>
        <w:spacing w:line="360" w:lineRule="exact"/>
        <w:ind w:leftChars="257" w:left="31680" w:firstLineChars="188" w:firstLine="31680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第一节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仿真模型的结构</w:t>
      </w:r>
    </w:p>
    <w:p w:rsidR="00AA5B40" w:rsidRDefault="00AA5B40" w:rsidP="00B53F05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．主要内容</w:t>
      </w:r>
    </w:p>
    <w:p w:rsidR="00AA5B40" w:rsidRDefault="00AA5B40" w:rsidP="00B53F05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ascii="宋体" w:hAnsi="宋体" w:cs="宋体" w:hint="eastAsia"/>
          <w:sz w:val="24"/>
          <w:szCs w:val="24"/>
        </w:rPr>
        <w:t>面向闭环系统微分方程的数字仿真，面向系统结构图的数字仿真。</w:t>
      </w:r>
    </w:p>
    <w:p w:rsidR="00AA5B40" w:rsidRDefault="00AA5B40" w:rsidP="00B53F05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．基本概念和知识点</w:t>
      </w:r>
    </w:p>
    <w:p w:rsidR="00AA5B40" w:rsidRDefault="00AA5B40" w:rsidP="00B53F05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基本概念：仿真模型。</w:t>
      </w:r>
    </w:p>
    <w:p w:rsidR="00AA5B40" w:rsidRDefault="00AA5B40" w:rsidP="00B53F05">
      <w:pPr>
        <w:spacing w:line="360" w:lineRule="exact"/>
        <w:ind w:left="1620" w:firstLine="465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知识点：面向闭环系统微分方程的数字仿真，面向系统结构图的数字仿真。</w:t>
      </w:r>
      <w:r>
        <w:rPr>
          <w:rFonts w:ascii="宋体" w:hAnsi="宋体" w:cs="宋体"/>
          <w:sz w:val="24"/>
          <w:szCs w:val="24"/>
        </w:rPr>
        <w:t xml:space="preserve"> </w:t>
      </w:r>
    </w:p>
    <w:p w:rsidR="00AA5B40" w:rsidRDefault="00AA5B40" w:rsidP="00B53F05">
      <w:pPr>
        <w:spacing w:line="360" w:lineRule="exact"/>
        <w:ind w:left="1620" w:hanging="6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．问题与应用（能力要求）</w:t>
      </w:r>
    </w:p>
    <w:p w:rsidR="00AA5B40" w:rsidRDefault="00AA5B40" w:rsidP="00B53F05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略</w:t>
      </w:r>
    </w:p>
    <w:p w:rsidR="00AA5B40" w:rsidRDefault="00AA5B40" w:rsidP="00F640D0">
      <w:pPr>
        <w:spacing w:line="360" w:lineRule="exact"/>
        <w:ind w:leftChars="257" w:left="31680" w:firstLineChars="188" w:firstLine="31680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第二节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典型环节离散化系统及差分方程</w:t>
      </w:r>
    </w:p>
    <w:p w:rsidR="00AA5B40" w:rsidRDefault="00AA5B40" w:rsidP="009319AE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．主要内容</w:t>
      </w:r>
    </w:p>
    <w:p w:rsidR="00AA5B40" w:rsidRDefault="00AA5B40" w:rsidP="009319AE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ascii="宋体" w:hAnsi="宋体" w:cs="宋体" w:hint="eastAsia"/>
          <w:sz w:val="24"/>
          <w:szCs w:val="24"/>
        </w:rPr>
        <w:t>典型环节状态方程的离散化，三阶环节，滞后环节。</w:t>
      </w:r>
    </w:p>
    <w:p w:rsidR="00AA5B40" w:rsidRDefault="00AA5B40" w:rsidP="009319AE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．基本概念和知识点</w:t>
      </w:r>
    </w:p>
    <w:p w:rsidR="00AA5B40" w:rsidRDefault="00AA5B40" w:rsidP="009319AE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基本概念：典型环节。</w:t>
      </w:r>
    </w:p>
    <w:p w:rsidR="00AA5B40" w:rsidRDefault="00AA5B40" w:rsidP="009319AE">
      <w:pPr>
        <w:spacing w:line="360" w:lineRule="exact"/>
        <w:ind w:left="1620" w:firstLine="465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知识点：典型环节离散化系统</w:t>
      </w:r>
      <w:r>
        <w:rPr>
          <w:rFonts w:ascii="宋体" w:hAnsi="宋体" w:cs="宋体"/>
          <w:sz w:val="24"/>
          <w:szCs w:val="24"/>
        </w:rPr>
        <w:t xml:space="preserve"> </w:t>
      </w:r>
    </w:p>
    <w:p w:rsidR="00AA5B40" w:rsidRDefault="00AA5B40" w:rsidP="009319AE">
      <w:pPr>
        <w:spacing w:line="360" w:lineRule="exact"/>
        <w:ind w:left="1620" w:hanging="6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．问题与应用（能力要求）</w:t>
      </w:r>
    </w:p>
    <w:p w:rsidR="00AA5B40" w:rsidRDefault="00AA5B40" w:rsidP="009319AE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略</w:t>
      </w:r>
    </w:p>
    <w:p w:rsidR="00AA5B40" w:rsidRDefault="00AA5B40" w:rsidP="00F640D0">
      <w:pPr>
        <w:spacing w:line="360" w:lineRule="exact"/>
        <w:ind w:leftChars="257" w:left="31680" w:firstLineChars="188" w:firstLine="31680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第三节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控制系统结构图的数值表示方法</w:t>
      </w:r>
    </w:p>
    <w:p w:rsidR="00AA5B40" w:rsidRDefault="00AA5B40" w:rsidP="000F7FD1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．主要内容</w:t>
      </w:r>
    </w:p>
    <w:p w:rsidR="00AA5B40" w:rsidRDefault="00AA5B40" w:rsidP="000F7FD1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ascii="宋体" w:hAnsi="宋体" w:cs="宋体" w:hint="eastAsia"/>
          <w:sz w:val="24"/>
          <w:szCs w:val="24"/>
        </w:rPr>
        <w:t>控制系统拓扑结构图，控制系统的连接矩阵。</w:t>
      </w:r>
    </w:p>
    <w:p w:rsidR="00AA5B40" w:rsidRDefault="00AA5B40" w:rsidP="000F7FD1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．基本概念和知识点</w:t>
      </w:r>
    </w:p>
    <w:p w:rsidR="00AA5B40" w:rsidRDefault="00AA5B40" w:rsidP="000F7FD1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基本概念：拓扑、连接矩阵。</w:t>
      </w:r>
    </w:p>
    <w:p w:rsidR="00AA5B40" w:rsidRDefault="00AA5B40" w:rsidP="000F7FD1">
      <w:pPr>
        <w:spacing w:line="360" w:lineRule="exact"/>
        <w:ind w:left="1620" w:firstLine="465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知识点：控制系统结构图的数值表示方法</w:t>
      </w:r>
    </w:p>
    <w:p w:rsidR="00AA5B40" w:rsidRDefault="00AA5B40" w:rsidP="000F7FD1">
      <w:pPr>
        <w:spacing w:line="360" w:lineRule="exact"/>
        <w:ind w:left="1620" w:hanging="6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．问题与应用（能力要求）</w:t>
      </w:r>
    </w:p>
    <w:p w:rsidR="00AA5B40" w:rsidRDefault="00AA5B40" w:rsidP="000F7FD1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略</w:t>
      </w:r>
    </w:p>
    <w:p w:rsidR="00AA5B40" w:rsidRDefault="00AA5B40" w:rsidP="00F640D0">
      <w:pPr>
        <w:spacing w:line="360" w:lineRule="exact"/>
        <w:ind w:leftChars="257" w:left="31680" w:firstLineChars="188" w:firstLine="31680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第四节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非线性系统的仿真</w:t>
      </w:r>
    </w:p>
    <w:p w:rsidR="00AA5B40" w:rsidRDefault="00AA5B40" w:rsidP="000F7FD1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．主要内容</w:t>
      </w:r>
    </w:p>
    <w:p w:rsidR="00AA5B40" w:rsidRDefault="00AA5B40" w:rsidP="000F7FD1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ascii="宋体" w:hAnsi="宋体" w:cs="宋体" w:hint="eastAsia"/>
          <w:sz w:val="24"/>
          <w:szCs w:val="24"/>
        </w:rPr>
        <w:t>饱和、分段线性及失灵区非线性特性，间隙非线性，继电非线性。</w:t>
      </w:r>
    </w:p>
    <w:p w:rsidR="00AA5B40" w:rsidRDefault="00AA5B40" w:rsidP="000F7FD1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．基本概念和知识点</w:t>
      </w:r>
    </w:p>
    <w:p w:rsidR="00AA5B40" w:rsidRDefault="00AA5B40" w:rsidP="000F7FD1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基本概念：饱和、分段、失灵、间隙、继电。</w:t>
      </w:r>
    </w:p>
    <w:p w:rsidR="00AA5B40" w:rsidRDefault="00AA5B40" w:rsidP="000F7FD1">
      <w:pPr>
        <w:spacing w:line="360" w:lineRule="exact"/>
        <w:ind w:left="1620" w:firstLine="465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知识点：非线性系统的仿真方法。</w:t>
      </w:r>
    </w:p>
    <w:p w:rsidR="00AA5B40" w:rsidRDefault="00AA5B40" w:rsidP="000F7FD1">
      <w:pPr>
        <w:spacing w:line="360" w:lineRule="exact"/>
        <w:ind w:left="1620" w:hanging="6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．问题与应用（能力要求）</w:t>
      </w:r>
    </w:p>
    <w:p w:rsidR="00AA5B40" w:rsidRDefault="00AA5B40" w:rsidP="005919A4">
      <w:pPr>
        <w:spacing w:line="360" w:lineRule="exact"/>
        <w:ind w:left="1620" w:firstLine="465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略</w:t>
      </w:r>
    </w:p>
    <w:p w:rsidR="00AA5B40" w:rsidRPr="008570AA" w:rsidRDefault="00AA5B40" w:rsidP="005919A4">
      <w:pPr>
        <w:spacing w:line="360" w:lineRule="exact"/>
        <w:ind w:left="1276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（三）思考与研究</w:t>
      </w:r>
    </w:p>
    <w:p w:rsidR="00AA5B40" w:rsidRPr="005919A4" w:rsidRDefault="00AA5B40" w:rsidP="00F640D0">
      <w:pPr>
        <w:spacing w:line="360" w:lineRule="exact"/>
        <w:ind w:firstLineChars="600" w:firstLine="3168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</w:t>
      </w:r>
      <w:r>
        <w:rPr>
          <w:rFonts w:ascii="宋体" w:hAnsi="宋体" w:cs="宋体" w:hint="eastAsia"/>
          <w:sz w:val="24"/>
          <w:szCs w:val="24"/>
        </w:rPr>
        <w:t>略</w:t>
      </w:r>
    </w:p>
    <w:p w:rsidR="00AA5B40" w:rsidRDefault="00AA5B40" w:rsidP="00F640D0">
      <w:pPr>
        <w:spacing w:line="360" w:lineRule="exact"/>
        <w:ind w:leftChars="257" w:left="31680" w:firstLineChars="49" w:firstLine="31680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第八章</w:t>
      </w:r>
      <w:r>
        <w:rPr>
          <w:rFonts w:ascii="宋体" w:hAnsi="宋体" w:cs="宋体"/>
          <w:b/>
          <w:bCs/>
          <w:sz w:val="24"/>
          <w:szCs w:val="24"/>
        </w:rPr>
        <w:t xml:space="preserve">  </w:t>
      </w:r>
      <w:r>
        <w:rPr>
          <w:rFonts w:ascii="宋体" w:hAnsi="宋体" w:cs="宋体" w:hint="eastAsia"/>
          <w:b/>
          <w:bCs/>
          <w:sz w:val="24"/>
          <w:szCs w:val="24"/>
        </w:rPr>
        <w:t>采样控制系统仿真</w:t>
      </w:r>
    </w:p>
    <w:p w:rsidR="00AA5B40" w:rsidRDefault="00AA5B40" w:rsidP="00C526C0">
      <w:pPr>
        <w:spacing w:line="360" w:lineRule="exact"/>
        <w:ind w:left="126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（一）目的与要求</w:t>
      </w:r>
    </w:p>
    <w:p w:rsidR="00AA5B40" w:rsidRDefault="00AA5B40" w:rsidP="00C526C0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掌握采样控制系统仿真的基本方法。</w:t>
      </w:r>
    </w:p>
    <w:p w:rsidR="00AA5B40" w:rsidRDefault="00AA5B40" w:rsidP="00C526C0">
      <w:pPr>
        <w:spacing w:line="360" w:lineRule="exact"/>
        <w:ind w:left="126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（二）教学内容</w:t>
      </w:r>
    </w:p>
    <w:p w:rsidR="00AA5B40" w:rsidRDefault="00AA5B40" w:rsidP="00F640D0">
      <w:pPr>
        <w:spacing w:line="360" w:lineRule="exact"/>
        <w:ind w:leftChars="257" w:left="31680" w:firstLineChars="188" w:firstLine="31680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第一节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计算机控制系统仿真</w:t>
      </w:r>
    </w:p>
    <w:p w:rsidR="00AA5B40" w:rsidRDefault="00AA5B40" w:rsidP="00C526C0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．主要内容</w:t>
      </w:r>
    </w:p>
    <w:p w:rsidR="00AA5B40" w:rsidRDefault="00AA5B40" w:rsidP="00C526C0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ascii="宋体" w:hAnsi="宋体" w:cs="宋体" w:hint="eastAsia"/>
          <w:sz w:val="24"/>
          <w:szCs w:val="24"/>
        </w:rPr>
        <w:t>采样控制系统的数学描述，采样控制系统的仿真方法，采样控制系统的仿真程序实现。</w:t>
      </w:r>
    </w:p>
    <w:p w:rsidR="00AA5B40" w:rsidRDefault="00AA5B40" w:rsidP="00C526C0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．基本概念和知识点</w:t>
      </w:r>
    </w:p>
    <w:p w:rsidR="00AA5B40" w:rsidRDefault="00AA5B40" w:rsidP="00C526C0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基本概念：</w:t>
      </w:r>
      <w:r>
        <w:rPr>
          <w:rFonts w:ascii="宋体" w:hAnsi="宋体" w:cs="宋体"/>
          <w:sz w:val="24"/>
          <w:szCs w:val="24"/>
        </w:rPr>
        <w:t>Z</w:t>
      </w:r>
      <w:r>
        <w:rPr>
          <w:rFonts w:ascii="宋体" w:hAnsi="宋体" w:cs="宋体" w:hint="eastAsia"/>
          <w:sz w:val="24"/>
          <w:szCs w:val="24"/>
        </w:rPr>
        <w:t>变换。</w:t>
      </w:r>
    </w:p>
    <w:p w:rsidR="00AA5B40" w:rsidRDefault="00AA5B40" w:rsidP="00C526C0">
      <w:pPr>
        <w:spacing w:line="360" w:lineRule="exact"/>
        <w:ind w:left="1620" w:firstLine="465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知识点：计算机控制系统仿真。</w:t>
      </w:r>
      <w:r>
        <w:rPr>
          <w:rFonts w:ascii="宋体" w:hAnsi="宋体" w:cs="宋体"/>
          <w:sz w:val="24"/>
          <w:szCs w:val="24"/>
        </w:rPr>
        <w:t xml:space="preserve"> </w:t>
      </w:r>
    </w:p>
    <w:p w:rsidR="00AA5B40" w:rsidRDefault="00AA5B40" w:rsidP="00C526C0">
      <w:pPr>
        <w:spacing w:line="360" w:lineRule="exact"/>
        <w:ind w:left="1620" w:hanging="6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．问题与应用（能力要求）</w:t>
      </w:r>
    </w:p>
    <w:p w:rsidR="00AA5B40" w:rsidRDefault="00AA5B40" w:rsidP="00C526C0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略</w:t>
      </w:r>
    </w:p>
    <w:p w:rsidR="00AA5B40" w:rsidRDefault="00AA5B40" w:rsidP="00F640D0">
      <w:pPr>
        <w:spacing w:line="360" w:lineRule="exact"/>
        <w:ind w:leftChars="257" w:left="31680" w:firstLineChars="188" w:firstLine="31680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第二节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数字控制器仿真</w:t>
      </w:r>
    </w:p>
    <w:p w:rsidR="00AA5B40" w:rsidRDefault="00AA5B40" w:rsidP="00C526C0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．主要内容</w:t>
      </w:r>
    </w:p>
    <w:p w:rsidR="00AA5B40" w:rsidRDefault="00AA5B40" w:rsidP="00C526C0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ascii="宋体" w:hAnsi="宋体" w:cs="宋体" w:hint="eastAsia"/>
          <w:sz w:val="24"/>
          <w:szCs w:val="24"/>
        </w:rPr>
        <w:t>常用数字</w:t>
      </w:r>
      <w:r>
        <w:rPr>
          <w:rFonts w:ascii="宋体" w:hAnsi="宋体" w:cs="宋体"/>
          <w:sz w:val="24"/>
          <w:szCs w:val="24"/>
        </w:rPr>
        <w:t>PID</w:t>
      </w:r>
      <w:r>
        <w:rPr>
          <w:rFonts w:ascii="宋体" w:hAnsi="宋体" w:cs="宋体" w:hint="eastAsia"/>
          <w:sz w:val="24"/>
          <w:szCs w:val="24"/>
        </w:rPr>
        <w:t>的仿真。</w:t>
      </w:r>
    </w:p>
    <w:p w:rsidR="00AA5B40" w:rsidRDefault="00AA5B40" w:rsidP="00C526C0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．基本概念和知识点</w:t>
      </w:r>
    </w:p>
    <w:p w:rsidR="00AA5B40" w:rsidRDefault="00AA5B40" w:rsidP="00C526C0">
      <w:pPr>
        <w:spacing w:line="360" w:lineRule="exact"/>
        <w:ind w:left="162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基本概念：数字</w:t>
      </w:r>
      <w:r>
        <w:rPr>
          <w:rFonts w:ascii="宋体" w:hAnsi="宋体" w:cs="宋体"/>
          <w:sz w:val="24"/>
          <w:szCs w:val="24"/>
        </w:rPr>
        <w:t>PID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AA5B40" w:rsidRDefault="00AA5B40" w:rsidP="00C526C0">
      <w:pPr>
        <w:spacing w:line="360" w:lineRule="exact"/>
        <w:ind w:left="1620" w:firstLine="465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知识点：求</w:t>
      </w:r>
      <w:r>
        <w:rPr>
          <w:rFonts w:ascii="宋体" w:hAnsi="宋体" w:cs="宋体"/>
          <w:sz w:val="24"/>
          <w:szCs w:val="24"/>
        </w:rPr>
        <w:t>PID</w:t>
      </w:r>
      <w:r>
        <w:rPr>
          <w:rFonts w:ascii="宋体" w:hAnsi="宋体" w:cs="宋体" w:hint="eastAsia"/>
          <w:sz w:val="24"/>
          <w:szCs w:val="24"/>
        </w:rPr>
        <w:t>控制器的</w:t>
      </w:r>
      <w:r>
        <w:rPr>
          <w:rFonts w:ascii="宋体" w:hAnsi="宋体" w:cs="宋体"/>
          <w:sz w:val="24"/>
          <w:szCs w:val="24"/>
        </w:rPr>
        <w:t>Z</w:t>
      </w:r>
      <w:r>
        <w:rPr>
          <w:rFonts w:ascii="宋体" w:hAnsi="宋体" w:cs="宋体" w:hint="eastAsia"/>
          <w:sz w:val="24"/>
          <w:szCs w:val="24"/>
        </w:rPr>
        <w:t>传递函数。</w:t>
      </w:r>
      <w:r>
        <w:rPr>
          <w:rFonts w:ascii="宋体" w:hAnsi="宋体" w:cs="宋体"/>
          <w:sz w:val="24"/>
          <w:szCs w:val="24"/>
        </w:rPr>
        <w:t xml:space="preserve"> </w:t>
      </w:r>
    </w:p>
    <w:p w:rsidR="00AA5B40" w:rsidRDefault="00AA5B40" w:rsidP="00C526C0">
      <w:pPr>
        <w:spacing w:line="360" w:lineRule="exact"/>
        <w:ind w:left="1620" w:hanging="6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．问题与应用（能力要求）</w:t>
      </w:r>
    </w:p>
    <w:p w:rsidR="00AA5B40" w:rsidRDefault="00AA5B40" w:rsidP="005919A4">
      <w:pPr>
        <w:spacing w:line="360" w:lineRule="exact"/>
        <w:ind w:left="1620" w:firstLine="465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略</w:t>
      </w:r>
    </w:p>
    <w:p w:rsidR="00AA5B40" w:rsidRPr="008570AA" w:rsidRDefault="00AA5B40" w:rsidP="005919A4">
      <w:pPr>
        <w:spacing w:line="360" w:lineRule="exact"/>
        <w:ind w:left="1276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（三）思考与研究</w:t>
      </w:r>
    </w:p>
    <w:p w:rsidR="00AA5B40" w:rsidRPr="005919A4" w:rsidRDefault="00AA5B40" w:rsidP="00F640D0">
      <w:pPr>
        <w:spacing w:line="360" w:lineRule="exact"/>
        <w:ind w:firstLineChars="600" w:firstLine="3168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</w:t>
      </w:r>
      <w:r>
        <w:rPr>
          <w:rFonts w:ascii="宋体" w:hAnsi="宋体" w:cs="宋体" w:hint="eastAsia"/>
          <w:sz w:val="24"/>
          <w:szCs w:val="24"/>
        </w:rPr>
        <w:t>略</w:t>
      </w:r>
    </w:p>
    <w:p w:rsidR="00AA5B40" w:rsidRDefault="00AA5B40" w:rsidP="00F640D0">
      <w:pPr>
        <w:spacing w:line="360" w:lineRule="exact"/>
        <w:ind w:left="31680" w:hangingChars="1940" w:firstLine="31680"/>
        <w:rPr>
          <w:rFonts w:ascii="黑体" w:eastAsia="黑体"/>
          <w:sz w:val="28"/>
          <w:szCs w:val="28"/>
        </w:rPr>
      </w:pPr>
    </w:p>
    <w:p w:rsidR="00AA5B40" w:rsidRDefault="00AA5B40" w:rsidP="00F640D0">
      <w:pPr>
        <w:spacing w:line="360" w:lineRule="exact"/>
        <w:ind w:left="31680" w:hangingChars="1940" w:firstLine="31680"/>
        <w:rPr>
          <w:rFonts w:ascii="黑体" w:eastAsia="黑体"/>
          <w:sz w:val="28"/>
          <w:szCs w:val="28"/>
        </w:rPr>
      </w:pPr>
      <w:r>
        <w:rPr>
          <w:rFonts w:ascii="黑体" w:eastAsia="黑体" w:cs="黑体" w:hint="eastAsia"/>
          <w:sz w:val="28"/>
          <w:szCs w:val="28"/>
        </w:rPr>
        <w:t>六、推荐教材和教学参考资源</w:t>
      </w:r>
    </w:p>
    <w:p w:rsidR="00AA5B40" w:rsidRDefault="00AA5B40" w:rsidP="00CB5819">
      <w:pPr>
        <w:adjustRightInd w:val="0"/>
        <w:snapToGrid w:val="0"/>
        <w:spacing w:line="360" w:lineRule="exact"/>
        <w:rPr>
          <w:color w:val="FF0000"/>
        </w:rPr>
      </w:pPr>
      <w:r>
        <w:rPr>
          <w:rFonts w:ascii="宋体" w:hAnsi="宋体" w:cs="宋体" w:hint="eastAsia"/>
          <w:sz w:val="24"/>
          <w:szCs w:val="24"/>
        </w:rPr>
        <w:t>（一）推荐教材</w:t>
      </w:r>
    </w:p>
    <w:p w:rsidR="00AA5B40" w:rsidRPr="005F1BD4" w:rsidRDefault="00AA5B40" w:rsidP="00CB5819">
      <w:pPr>
        <w:adjustRightInd w:val="0"/>
        <w:snapToGrid w:val="0"/>
        <w:spacing w:line="360" w:lineRule="exact"/>
        <w:rPr>
          <w:rFonts w:ascii="黑体" w:eastAsia="黑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 w:rsidRPr="005F1BD4">
        <w:rPr>
          <w:rFonts w:ascii="宋体" w:hAnsi="宋体" w:cs="宋体" w:hint="eastAsia"/>
          <w:sz w:val="24"/>
          <w:szCs w:val="24"/>
        </w:rPr>
        <w:t>连续系统建模与仿真，肖田元，范文慧编著，电子工业出版社，</w:t>
      </w:r>
      <w:r w:rsidRPr="005F1BD4">
        <w:rPr>
          <w:rFonts w:ascii="宋体" w:hAnsi="宋体" w:cs="宋体"/>
          <w:sz w:val="24"/>
          <w:szCs w:val="24"/>
        </w:rPr>
        <w:t>2010</w:t>
      </w:r>
      <w:r w:rsidRPr="005F1BD4">
        <w:rPr>
          <w:rFonts w:ascii="宋体" w:hAnsi="宋体" w:cs="宋体" w:hint="eastAsia"/>
          <w:sz w:val="24"/>
          <w:szCs w:val="24"/>
        </w:rPr>
        <w:t>年</w:t>
      </w:r>
      <w:r w:rsidRPr="005F1BD4">
        <w:rPr>
          <w:rFonts w:ascii="宋体" w:hAnsi="宋体" w:cs="宋体"/>
          <w:sz w:val="24"/>
          <w:szCs w:val="24"/>
        </w:rPr>
        <w:t>11</w:t>
      </w:r>
      <w:r w:rsidRPr="005F1BD4"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AA5B40" w:rsidRDefault="00AA5B40" w:rsidP="00CB5819">
      <w:pPr>
        <w:adjustRightInd w:val="0"/>
        <w:snapToGrid w:val="0"/>
        <w:spacing w:line="360" w:lineRule="exact"/>
        <w:rPr>
          <w:rFonts w:ascii="宋体"/>
          <w:color w:val="FF0000"/>
        </w:rPr>
      </w:pPr>
      <w:r>
        <w:rPr>
          <w:rFonts w:ascii="宋体" w:hAnsi="宋体" w:cs="宋体" w:hint="eastAsia"/>
          <w:sz w:val="24"/>
          <w:szCs w:val="24"/>
        </w:rPr>
        <w:t>（二）阅读书目</w:t>
      </w:r>
    </w:p>
    <w:p w:rsidR="00AA5B40" w:rsidRPr="003E0D42" w:rsidRDefault="00AA5B40" w:rsidP="00CB5819">
      <w:pPr>
        <w:adjustRightInd w:val="0"/>
        <w:snapToGrid w:val="0"/>
        <w:spacing w:line="360" w:lineRule="exact"/>
        <w:jc w:val="left"/>
        <w:rPr>
          <w:rFonts w:ascii="宋体"/>
          <w:sz w:val="24"/>
          <w:szCs w:val="24"/>
        </w:rPr>
      </w:pPr>
      <w:r w:rsidRPr="003E0D42">
        <w:rPr>
          <w:rFonts w:ascii="宋体" w:hAnsi="宋体" w:cs="宋体"/>
          <w:sz w:val="24"/>
          <w:szCs w:val="24"/>
        </w:rPr>
        <w:t>[1]</w:t>
      </w:r>
      <w:r>
        <w:rPr>
          <w:rFonts w:ascii="宋体" w:cs="宋体"/>
          <w:sz w:val="24"/>
          <w:szCs w:val="24"/>
        </w:rPr>
        <w:t>.</w:t>
      </w:r>
      <w:r w:rsidRPr="003E0D42">
        <w:rPr>
          <w:rFonts w:ascii="宋体" w:hAnsi="宋体" w:cs="宋体" w:hint="eastAsia"/>
          <w:sz w:val="24"/>
          <w:szCs w:val="24"/>
        </w:rPr>
        <w:t>郭齐胜等</w:t>
      </w:r>
      <w:r w:rsidRPr="003E0D42">
        <w:rPr>
          <w:rFonts w:ascii="宋体" w:cs="宋体"/>
          <w:sz w:val="24"/>
          <w:szCs w:val="24"/>
        </w:rPr>
        <w:t>.</w:t>
      </w:r>
      <w:r w:rsidRPr="003E0D42">
        <w:rPr>
          <w:rFonts w:ascii="宋体" w:hAnsi="宋体" w:cs="宋体" w:hint="eastAsia"/>
          <w:color w:val="000000"/>
          <w:sz w:val="24"/>
          <w:szCs w:val="24"/>
        </w:rPr>
        <w:t>系统建模与仿真</w:t>
      </w:r>
      <w:r w:rsidRPr="003E0D42">
        <w:rPr>
          <w:rFonts w:ascii="宋体" w:hAnsi="宋体" w:cs="宋体"/>
          <w:color w:val="000000"/>
          <w:sz w:val="24"/>
          <w:szCs w:val="24"/>
        </w:rPr>
        <w:t>(</w:t>
      </w:r>
      <w:r w:rsidRPr="003E0D42">
        <w:rPr>
          <w:rFonts w:ascii="宋体" w:hAnsi="宋体" w:cs="宋体" w:hint="eastAsia"/>
          <w:color w:val="000000"/>
          <w:sz w:val="24"/>
          <w:szCs w:val="24"/>
        </w:rPr>
        <w:t>上、下</w:t>
      </w:r>
      <w:r w:rsidRPr="003E0D42">
        <w:rPr>
          <w:rFonts w:ascii="宋体" w:hAnsi="宋体" w:cs="宋体"/>
          <w:color w:val="000000"/>
          <w:sz w:val="24"/>
          <w:szCs w:val="24"/>
        </w:rPr>
        <w:t>).</w:t>
      </w:r>
      <w:r w:rsidRPr="003E0D42">
        <w:rPr>
          <w:rFonts w:ascii="宋体" w:hAnsi="宋体" w:cs="宋体" w:hint="eastAsia"/>
          <w:color w:val="000000"/>
          <w:sz w:val="24"/>
          <w:szCs w:val="24"/>
        </w:rPr>
        <w:t>北京：</w:t>
      </w:r>
      <w:r w:rsidRPr="003E0D42">
        <w:rPr>
          <w:rFonts w:ascii="宋体" w:hAnsi="宋体" w:cs="宋体" w:hint="eastAsia"/>
          <w:sz w:val="24"/>
          <w:szCs w:val="24"/>
        </w:rPr>
        <w:t>国防工业出版社，</w:t>
      </w:r>
      <w:r w:rsidRPr="003E0D42">
        <w:rPr>
          <w:rFonts w:ascii="宋体" w:hAnsi="宋体" w:cs="宋体"/>
          <w:sz w:val="24"/>
          <w:szCs w:val="24"/>
        </w:rPr>
        <w:t>2007</w:t>
      </w:r>
      <w:r w:rsidRPr="003E0D42">
        <w:rPr>
          <w:rFonts w:ascii="宋体" w:hAnsi="宋体" w:cs="宋体" w:hint="eastAsia"/>
          <w:sz w:val="24"/>
          <w:szCs w:val="24"/>
        </w:rPr>
        <w:t>年</w:t>
      </w:r>
      <w:r w:rsidRPr="003E0D42">
        <w:rPr>
          <w:rFonts w:ascii="宋体" w:hAnsi="宋体" w:cs="宋体"/>
          <w:sz w:val="24"/>
          <w:szCs w:val="24"/>
        </w:rPr>
        <w:t>7</w:t>
      </w:r>
      <w:r w:rsidRPr="003E0D42">
        <w:rPr>
          <w:rFonts w:ascii="宋体" w:hAnsi="宋体" w:cs="宋体" w:hint="eastAsia"/>
          <w:sz w:val="24"/>
          <w:szCs w:val="24"/>
        </w:rPr>
        <w:t>月</w:t>
      </w:r>
    </w:p>
    <w:p w:rsidR="00AA5B40" w:rsidRPr="003E0D42" w:rsidRDefault="00AA5B40" w:rsidP="00CB5819">
      <w:pPr>
        <w:adjustRightInd w:val="0"/>
        <w:snapToGrid w:val="0"/>
        <w:spacing w:line="360" w:lineRule="exact"/>
        <w:jc w:val="left"/>
        <w:rPr>
          <w:rFonts w:ascii="宋体"/>
          <w:sz w:val="24"/>
          <w:szCs w:val="24"/>
        </w:rPr>
      </w:pPr>
      <w:r w:rsidRPr="003E0D42">
        <w:rPr>
          <w:rFonts w:ascii="宋体" w:hAnsi="宋体" w:cs="宋体"/>
          <w:sz w:val="24"/>
          <w:szCs w:val="24"/>
        </w:rPr>
        <w:t>[2]</w:t>
      </w:r>
      <w:r>
        <w:rPr>
          <w:rFonts w:ascii="宋体" w:cs="宋体"/>
          <w:sz w:val="24"/>
          <w:szCs w:val="24"/>
        </w:rPr>
        <w:t>.</w:t>
      </w:r>
      <w:r w:rsidRPr="003E0D42">
        <w:rPr>
          <w:rFonts w:ascii="宋体" w:hAnsi="宋体" w:cs="宋体" w:hint="eastAsia"/>
          <w:sz w:val="24"/>
          <w:szCs w:val="24"/>
        </w:rPr>
        <w:t>吴重光</w:t>
      </w:r>
      <w:r w:rsidRPr="003E0D42">
        <w:rPr>
          <w:rFonts w:ascii="宋体" w:cs="宋体"/>
          <w:sz w:val="24"/>
          <w:szCs w:val="24"/>
        </w:rPr>
        <w:t>.</w:t>
      </w:r>
      <w:r w:rsidRPr="003E0D42">
        <w:rPr>
          <w:rFonts w:ascii="宋体" w:hAnsi="宋体" w:cs="宋体" w:hint="eastAsia"/>
          <w:sz w:val="24"/>
          <w:szCs w:val="24"/>
        </w:rPr>
        <w:t>系统建模与仿真</w:t>
      </w:r>
      <w:r w:rsidRPr="003E0D42">
        <w:rPr>
          <w:rFonts w:ascii="宋体" w:cs="宋体"/>
          <w:sz w:val="24"/>
          <w:szCs w:val="24"/>
        </w:rPr>
        <w:t>.</w:t>
      </w:r>
      <w:r w:rsidRPr="003E0D42">
        <w:rPr>
          <w:rFonts w:ascii="宋体" w:hAnsi="宋体" w:cs="宋体" w:hint="eastAsia"/>
          <w:sz w:val="24"/>
          <w:szCs w:val="24"/>
        </w:rPr>
        <w:t>北京</w:t>
      </w:r>
      <w:r w:rsidRPr="003E0D42">
        <w:rPr>
          <w:rFonts w:ascii="宋体" w:hAnsi="宋体" w:cs="宋体"/>
          <w:sz w:val="24"/>
          <w:szCs w:val="24"/>
        </w:rPr>
        <w:t>:</w:t>
      </w:r>
      <w:r w:rsidRPr="003E0D42">
        <w:rPr>
          <w:rFonts w:ascii="宋体" w:hAnsi="宋体" w:cs="宋体" w:hint="eastAsia"/>
          <w:sz w:val="24"/>
          <w:szCs w:val="24"/>
        </w:rPr>
        <w:t>清华大学出版社，</w:t>
      </w:r>
      <w:r w:rsidRPr="003E0D42">
        <w:rPr>
          <w:rFonts w:ascii="宋体" w:hAnsi="宋体" w:cs="宋体"/>
          <w:sz w:val="24"/>
          <w:szCs w:val="24"/>
        </w:rPr>
        <w:t>2008</w:t>
      </w:r>
      <w:r w:rsidRPr="003E0D42">
        <w:rPr>
          <w:rFonts w:ascii="宋体" w:hAnsi="宋体" w:cs="宋体" w:hint="eastAsia"/>
          <w:sz w:val="24"/>
          <w:szCs w:val="24"/>
        </w:rPr>
        <w:t>年</w:t>
      </w:r>
      <w:r w:rsidRPr="003E0D42">
        <w:rPr>
          <w:rFonts w:ascii="宋体" w:hAnsi="宋体" w:cs="宋体"/>
          <w:sz w:val="24"/>
          <w:szCs w:val="24"/>
        </w:rPr>
        <w:t>12</w:t>
      </w:r>
      <w:r w:rsidRPr="003E0D42">
        <w:rPr>
          <w:rFonts w:ascii="宋体" w:hAnsi="宋体" w:cs="宋体" w:hint="eastAsia"/>
          <w:sz w:val="24"/>
          <w:szCs w:val="24"/>
        </w:rPr>
        <w:t>月</w:t>
      </w:r>
    </w:p>
    <w:p w:rsidR="00AA5B40" w:rsidRPr="003E0D42" w:rsidRDefault="00AA5B40" w:rsidP="00CB5819">
      <w:pPr>
        <w:adjustRightInd w:val="0"/>
        <w:snapToGrid w:val="0"/>
        <w:spacing w:line="360" w:lineRule="exact"/>
        <w:jc w:val="left"/>
        <w:rPr>
          <w:rFonts w:ascii="宋体"/>
          <w:sz w:val="24"/>
          <w:szCs w:val="24"/>
        </w:rPr>
      </w:pPr>
      <w:r w:rsidRPr="003E0D42">
        <w:rPr>
          <w:rFonts w:ascii="宋体" w:hAnsi="宋体" w:cs="宋体"/>
          <w:sz w:val="24"/>
          <w:szCs w:val="24"/>
        </w:rPr>
        <w:t>[3]</w:t>
      </w:r>
      <w:r>
        <w:rPr>
          <w:rFonts w:ascii="宋体" w:cs="宋体"/>
          <w:sz w:val="24"/>
          <w:szCs w:val="24"/>
        </w:rPr>
        <w:t>.</w:t>
      </w:r>
      <w:r w:rsidRPr="003E0D42">
        <w:rPr>
          <w:rFonts w:ascii="宋体" w:hAnsi="宋体" w:cs="宋体" w:hint="eastAsia"/>
          <w:sz w:val="24"/>
          <w:szCs w:val="24"/>
        </w:rPr>
        <w:t>张晓华</w:t>
      </w:r>
      <w:r w:rsidRPr="003E0D42">
        <w:rPr>
          <w:rFonts w:ascii="宋体" w:cs="宋体"/>
          <w:sz w:val="24"/>
          <w:szCs w:val="24"/>
        </w:rPr>
        <w:t>.</w:t>
      </w:r>
      <w:r w:rsidRPr="003E0D42">
        <w:rPr>
          <w:rFonts w:ascii="宋体" w:hAnsi="宋体" w:cs="宋体" w:hint="eastAsia"/>
          <w:sz w:val="24"/>
          <w:szCs w:val="24"/>
        </w:rPr>
        <w:t>控制系统数字仿真与</w:t>
      </w:r>
      <w:r w:rsidRPr="003E0D42">
        <w:rPr>
          <w:rFonts w:ascii="宋体" w:hAnsi="宋体" w:cs="宋体"/>
          <w:sz w:val="24"/>
          <w:szCs w:val="24"/>
        </w:rPr>
        <w:t>CAD</w:t>
      </w:r>
      <w:r w:rsidRPr="003E0D42">
        <w:rPr>
          <w:rFonts w:ascii="宋体" w:hAnsi="宋体" w:cs="宋体" w:hint="eastAsia"/>
          <w:sz w:val="24"/>
          <w:szCs w:val="24"/>
        </w:rPr>
        <w:t>（第</w:t>
      </w:r>
      <w:r w:rsidRPr="003E0D42">
        <w:rPr>
          <w:rFonts w:ascii="宋体" w:hAnsi="宋体" w:cs="宋体"/>
          <w:sz w:val="24"/>
          <w:szCs w:val="24"/>
        </w:rPr>
        <w:t>2</w:t>
      </w:r>
      <w:r w:rsidRPr="003E0D42">
        <w:rPr>
          <w:rFonts w:ascii="宋体" w:hAnsi="宋体" w:cs="宋体" w:hint="eastAsia"/>
          <w:sz w:val="24"/>
          <w:szCs w:val="24"/>
        </w:rPr>
        <w:t>版）</w:t>
      </w:r>
      <w:r w:rsidRPr="003E0D42">
        <w:rPr>
          <w:rFonts w:ascii="宋体" w:cs="宋体"/>
          <w:sz w:val="24"/>
          <w:szCs w:val="24"/>
        </w:rPr>
        <w:t>.</w:t>
      </w:r>
      <w:r w:rsidRPr="003E0D42">
        <w:rPr>
          <w:rFonts w:ascii="宋体" w:hAnsi="宋体" w:cs="宋体" w:hint="eastAsia"/>
          <w:sz w:val="24"/>
          <w:szCs w:val="24"/>
        </w:rPr>
        <w:t>北京</w:t>
      </w:r>
      <w:r w:rsidRPr="003E0D42">
        <w:rPr>
          <w:rFonts w:ascii="宋体" w:hAnsi="宋体" w:cs="宋体"/>
          <w:sz w:val="24"/>
          <w:szCs w:val="24"/>
        </w:rPr>
        <w:t>:</w:t>
      </w:r>
      <w:r w:rsidRPr="003E0D42">
        <w:rPr>
          <w:rFonts w:ascii="宋体" w:hAnsi="宋体" w:cs="宋体" w:hint="eastAsia"/>
          <w:sz w:val="24"/>
          <w:szCs w:val="24"/>
        </w:rPr>
        <w:t>机械工业出版社，</w:t>
      </w:r>
      <w:r>
        <w:rPr>
          <w:rFonts w:ascii="宋体" w:hAnsi="宋体" w:cs="宋体"/>
          <w:sz w:val="24"/>
          <w:szCs w:val="24"/>
        </w:rPr>
        <w:t>2005</w:t>
      </w:r>
      <w:r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月</w:t>
      </w:r>
    </w:p>
    <w:p w:rsidR="00AA5B40" w:rsidRPr="003E0D42" w:rsidRDefault="00AA5B40" w:rsidP="00CB5819">
      <w:pPr>
        <w:adjustRightInd w:val="0"/>
        <w:snapToGrid w:val="0"/>
        <w:spacing w:line="360" w:lineRule="exact"/>
        <w:jc w:val="left"/>
        <w:rPr>
          <w:rFonts w:ascii="宋体"/>
          <w:sz w:val="24"/>
          <w:szCs w:val="24"/>
        </w:rPr>
      </w:pPr>
      <w:r w:rsidRPr="003E0D42">
        <w:rPr>
          <w:rFonts w:ascii="宋体" w:hAnsi="宋体" w:cs="宋体"/>
          <w:sz w:val="24"/>
          <w:szCs w:val="24"/>
        </w:rPr>
        <w:t>[4]</w:t>
      </w:r>
      <w:r>
        <w:rPr>
          <w:rFonts w:ascii="宋体" w:cs="宋体"/>
          <w:sz w:val="24"/>
          <w:szCs w:val="24"/>
        </w:rPr>
        <w:t>.</w:t>
      </w:r>
      <w:r w:rsidRPr="003E0D42">
        <w:rPr>
          <w:rFonts w:ascii="宋体" w:hAnsi="宋体" w:cs="宋体" w:hint="eastAsia"/>
          <w:sz w:val="24"/>
          <w:szCs w:val="24"/>
        </w:rPr>
        <w:t>李颖</w:t>
      </w:r>
      <w:r w:rsidRPr="003E0D42">
        <w:rPr>
          <w:rFonts w:ascii="宋体" w:cs="宋体"/>
          <w:sz w:val="24"/>
          <w:szCs w:val="24"/>
        </w:rPr>
        <w:t>.</w:t>
      </w:r>
      <w:r w:rsidRPr="003E0D42">
        <w:rPr>
          <w:rFonts w:ascii="宋体" w:hAnsi="宋体" w:cs="宋体"/>
          <w:color w:val="000000"/>
          <w:sz w:val="24"/>
          <w:szCs w:val="24"/>
        </w:rPr>
        <w:t>Simulink</w:t>
      </w:r>
      <w:r w:rsidRPr="003E0D42">
        <w:rPr>
          <w:rFonts w:ascii="宋体" w:hAnsi="宋体" w:cs="宋体" w:hint="eastAsia"/>
          <w:color w:val="000000"/>
          <w:sz w:val="24"/>
          <w:szCs w:val="24"/>
        </w:rPr>
        <w:t>动态系统建模与仿真</w:t>
      </w:r>
      <w:r w:rsidRPr="003E0D42">
        <w:rPr>
          <w:rFonts w:ascii="宋体" w:cs="宋体"/>
          <w:color w:val="000000"/>
          <w:sz w:val="24"/>
          <w:szCs w:val="24"/>
        </w:rPr>
        <w:t>.</w:t>
      </w:r>
      <w:r w:rsidRPr="003E0D42">
        <w:rPr>
          <w:rFonts w:ascii="宋体" w:hAnsi="宋体" w:cs="宋体" w:hint="eastAsia"/>
          <w:color w:val="000000"/>
          <w:sz w:val="24"/>
          <w:szCs w:val="24"/>
        </w:rPr>
        <w:t>西安：</w:t>
      </w:r>
      <w:r w:rsidRPr="003E0D42">
        <w:rPr>
          <w:rFonts w:ascii="宋体" w:hAnsi="宋体" w:cs="宋体" w:hint="eastAsia"/>
          <w:sz w:val="24"/>
          <w:szCs w:val="24"/>
        </w:rPr>
        <w:t>西安电子科技大学出版社，</w:t>
      </w:r>
      <w:r w:rsidRPr="003E0D42">
        <w:rPr>
          <w:rFonts w:ascii="宋体" w:hAnsi="宋体" w:cs="宋体"/>
          <w:sz w:val="24"/>
          <w:szCs w:val="24"/>
        </w:rPr>
        <w:t>2009</w:t>
      </w:r>
      <w:r w:rsidRPr="003E0D42">
        <w:rPr>
          <w:rFonts w:ascii="宋体" w:hAnsi="宋体" w:cs="宋体" w:hint="eastAsia"/>
          <w:sz w:val="24"/>
          <w:szCs w:val="24"/>
        </w:rPr>
        <w:t>年</w:t>
      </w:r>
      <w:r w:rsidRPr="003E0D42">
        <w:rPr>
          <w:rFonts w:ascii="宋体" w:hAnsi="宋体" w:cs="宋体"/>
          <w:sz w:val="24"/>
          <w:szCs w:val="24"/>
        </w:rPr>
        <w:t>11</w:t>
      </w:r>
      <w:r w:rsidRPr="003E0D42">
        <w:rPr>
          <w:rFonts w:ascii="宋体" w:hAnsi="宋体" w:cs="宋体" w:hint="eastAsia"/>
          <w:sz w:val="24"/>
          <w:szCs w:val="24"/>
        </w:rPr>
        <w:t>月</w:t>
      </w:r>
    </w:p>
    <w:p w:rsidR="00AA5B40" w:rsidRPr="003E0D42" w:rsidRDefault="00AA5B40" w:rsidP="00CB5819">
      <w:pPr>
        <w:adjustRightInd w:val="0"/>
        <w:snapToGrid w:val="0"/>
        <w:spacing w:line="360" w:lineRule="exact"/>
        <w:jc w:val="left"/>
        <w:rPr>
          <w:rFonts w:ascii="宋体"/>
          <w:sz w:val="24"/>
          <w:szCs w:val="24"/>
        </w:rPr>
      </w:pPr>
      <w:r w:rsidRPr="003E0D42">
        <w:rPr>
          <w:rFonts w:ascii="宋体" w:hAnsi="宋体" w:cs="宋体"/>
          <w:sz w:val="24"/>
          <w:szCs w:val="24"/>
        </w:rPr>
        <w:t>[5]</w:t>
      </w:r>
      <w:r>
        <w:rPr>
          <w:rFonts w:ascii="宋体" w:cs="宋体"/>
          <w:sz w:val="24"/>
          <w:szCs w:val="24"/>
        </w:rPr>
        <w:t>.</w:t>
      </w:r>
      <w:r w:rsidRPr="003E0D42">
        <w:rPr>
          <w:rFonts w:ascii="宋体" w:hAnsi="宋体" w:cs="宋体" w:hint="eastAsia"/>
          <w:sz w:val="24"/>
          <w:szCs w:val="24"/>
        </w:rPr>
        <w:t>洪乃刚</w:t>
      </w:r>
      <w:r w:rsidRPr="003E0D42">
        <w:rPr>
          <w:rFonts w:ascii="宋体" w:cs="宋体"/>
          <w:sz w:val="24"/>
          <w:szCs w:val="24"/>
        </w:rPr>
        <w:t>.</w:t>
      </w:r>
      <w:r w:rsidRPr="003E0D42">
        <w:rPr>
          <w:rFonts w:ascii="宋体" w:hAnsi="宋体" w:cs="宋体" w:hint="eastAsia"/>
          <w:sz w:val="24"/>
          <w:szCs w:val="24"/>
        </w:rPr>
        <w:t>电力电子、电机控制系统的建模和仿真</w:t>
      </w:r>
      <w:r w:rsidRPr="003E0D42">
        <w:rPr>
          <w:rFonts w:ascii="宋体" w:cs="宋体"/>
          <w:sz w:val="24"/>
          <w:szCs w:val="24"/>
        </w:rPr>
        <w:t>.</w:t>
      </w:r>
      <w:r w:rsidRPr="003E0D42">
        <w:rPr>
          <w:rFonts w:ascii="宋体" w:hAnsi="宋体" w:cs="宋体" w:hint="eastAsia"/>
          <w:sz w:val="24"/>
          <w:szCs w:val="24"/>
        </w:rPr>
        <w:t>北京：机械工业出版社，</w:t>
      </w:r>
      <w:r w:rsidRPr="003E0D42">
        <w:rPr>
          <w:rFonts w:ascii="宋体" w:hAnsi="宋体" w:cs="宋体"/>
          <w:sz w:val="24"/>
          <w:szCs w:val="24"/>
        </w:rPr>
        <w:t>2010</w:t>
      </w:r>
      <w:r w:rsidRPr="003E0D42">
        <w:rPr>
          <w:rFonts w:ascii="宋体" w:hAnsi="宋体" w:cs="宋体" w:hint="eastAsia"/>
          <w:sz w:val="24"/>
          <w:szCs w:val="24"/>
        </w:rPr>
        <w:t>年</w:t>
      </w:r>
      <w:r w:rsidRPr="003E0D42">
        <w:rPr>
          <w:rFonts w:ascii="宋体" w:hAnsi="宋体" w:cs="宋体"/>
          <w:sz w:val="24"/>
          <w:szCs w:val="24"/>
        </w:rPr>
        <w:t>2</w:t>
      </w:r>
      <w:r w:rsidRPr="003E0D42">
        <w:rPr>
          <w:rFonts w:ascii="宋体" w:hAnsi="宋体" w:cs="宋体" w:hint="eastAsia"/>
          <w:sz w:val="24"/>
          <w:szCs w:val="24"/>
        </w:rPr>
        <w:t>月</w:t>
      </w:r>
    </w:p>
    <w:p w:rsidR="00AA5B40" w:rsidRPr="003E0D42" w:rsidRDefault="00AA5B40" w:rsidP="00CB5819">
      <w:pPr>
        <w:adjustRightInd w:val="0"/>
        <w:snapToGrid w:val="0"/>
        <w:spacing w:line="360" w:lineRule="exact"/>
        <w:jc w:val="left"/>
        <w:rPr>
          <w:rFonts w:ascii="宋体"/>
          <w:b/>
          <w:bCs/>
          <w:sz w:val="24"/>
          <w:szCs w:val="24"/>
        </w:rPr>
      </w:pPr>
      <w:r w:rsidRPr="003E0D42">
        <w:rPr>
          <w:rFonts w:ascii="宋体" w:hAnsi="宋体" w:cs="宋体"/>
          <w:sz w:val="24"/>
          <w:szCs w:val="24"/>
        </w:rPr>
        <w:t>[6]</w:t>
      </w:r>
      <w:r>
        <w:rPr>
          <w:rFonts w:ascii="宋体" w:cs="宋体"/>
          <w:sz w:val="24"/>
          <w:szCs w:val="24"/>
        </w:rPr>
        <w:t>.</w:t>
      </w:r>
      <w:r w:rsidRPr="003E0D42">
        <w:rPr>
          <w:rFonts w:ascii="宋体" w:hAnsi="宋体" w:cs="宋体" w:hint="eastAsia"/>
          <w:sz w:val="24"/>
          <w:szCs w:val="24"/>
        </w:rPr>
        <w:t>徐宝云</w:t>
      </w:r>
      <w:r w:rsidRPr="003E0D42">
        <w:rPr>
          <w:rFonts w:ascii="宋体" w:cs="宋体"/>
          <w:sz w:val="24"/>
          <w:szCs w:val="24"/>
        </w:rPr>
        <w:t>.</w:t>
      </w:r>
      <w:r w:rsidRPr="003E0D42">
        <w:rPr>
          <w:rFonts w:ascii="宋体" w:hAnsi="宋体" w:cs="宋体" w:hint="eastAsia"/>
          <w:sz w:val="24"/>
          <w:szCs w:val="24"/>
        </w:rPr>
        <w:t>计算机建模与仿真技术</w:t>
      </w:r>
      <w:r w:rsidRPr="003E0D42">
        <w:rPr>
          <w:rFonts w:ascii="宋体" w:cs="宋体"/>
          <w:sz w:val="24"/>
          <w:szCs w:val="24"/>
        </w:rPr>
        <w:t>.</w:t>
      </w:r>
      <w:r w:rsidRPr="003E0D42">
        <w:rPr>
          <w:rFonts w:ascii="宋体" w:hAnsi="宋体" w:cs="宋体" w:hint="eastAsia"/>
          <w:sz w:val="24"/>
          <w:szCs w:val="24"/>
        </w:rPr>
        <w:t>北京：北京理工大学出版社，</w:t>
      </w:r>
      <w:r w:rsidRPr="003E0D42">
        <w:rPr>
          <w:rFonts w:ascii="宋体" w:hAnsi="宋体" w:cs="宋体"/>
          <w:sz w:val="24"/>
          <w:szCs w:val="24"/>
        </w:rPr>
        <w:t>2009</w:t>
      </w:r>
      <w:r w:rsidRPr="003E0D42">
        <w:rPr>
          <w:rFonts w:ascii="宋体" w:hAnsi="宋体" w:cs="宋体" w:hint="eastAsia"/>
          <w:sz w:val="24"/>
          <w:szCs w:val="24"/>
        </w:rPr>
        <w:t>年</w:t>
      </w:r>
      <w:r w:rsidRPr="003E0D42">
        <w:rPr>
          <w:rFonts w:ascii="宋体" w:hAnsi="宋体" w:cs="宋体"/>
          <w:sz w:val="24"/>
          <w:szCs w:val="24"/>
        </w:rPr>
        <w:t>7</w:t>
      </w:r>
      <w:r w:rsidRPr="003E0D42">
        <w:rPr>
          <w:rFonts w:ascii="宋体" w:hAnsi="宋体" w:cs="宋体" w:hint="eastAsia"/>
          <w:sz w:val="24"/>
          <w:szCs w:val="24"/>
        </w:rPr>
        <w:t>月</w:t>
      </w:r>
    </w:p>
    <w:p w:rsidR="00AA5B40" w:rsidRDefault="00AA5B40" w:rsidP="00CB5819">
      <w:pPr>
        <w:adjustRightInd w:val="0"/>
        <w:snapToGrid w:val="0"/>
        <w:spacing w:line="360" w:lineRule="exact"/>
        <w:rPr>
          <w:rFonts w:ascii="楷体_GB2312" w:eastAsia="楷体_GB2312" w:hAnsi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（三）阅读期刊文章</w:t>
      </w:r>
    </w:p>
    <w:p w:rsidR="00AA5B40" w:rsidRPr="003B0A84" w:rsidRDefault="00AA5B40" w:rsidP="00F640D0">
      <w:pPr>
        <w:widowControl/>
        <w:adjustRightInd w:val="0"/>
        <w:snapToGrid w:val="0"/>
        <w:spacing w:line="360" w:lineRule="exact"/>
        <w:ind w:firstLineChars="150" w:firstLine="31680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楷体_GB2312" w:eastAsia="楷体_GB2312" w:hAnsi="宋体" w:cs="楷体_GB2312"/>
          <w:kern w:val="0"/>
          <w:sz w:val="24"/>
          <w:szCs w:val="24"/>
        </w:rPr>
        <w:t xml:space="preserve">  </w:t>
      </w:r>
      <w:r w:rsidRPr="003B0A84">
        <w:rPr>
          <w:rFonts w:ascii="宋体" w:hAnsi="宋体" w:cs="宋体" w:hint="eastAsia"/>
          <w:kern w:val="0"/>
          <w:sz w:val="24"/>
          <w:szCs w:val="24"/>
        </w:rPr>
        <w:t>略</w:t>
      </w:r>
    </w:p>
    <w:p w:rsidR="00AA5B40" w:rsidRDefault="00AA5B40" w:rsidP="00CB5819">
      <w:pPr>
        <w:adjustRightInd w:val="0"/>
        <w:snapToGrid w:val="0"/>
        <w:spacing w:line="360" w:lineRule="exact"/>
        <w:rPr>
          <w:rFonts w:ascii="黑体" w:eastAsia="黑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（四）学习网站</w:t>
      </w:r>
    </w:p>
    <w:p w:rsidR="00AA5B40" w:rsidRDefault="00AA5B40" w:rsidP="00CB5819">
      <w:pPr>
        <w:adjustRightInd w:val="0"/>
        <w:snapToGrid w:val="0"/>
        <w:spacing w:line="360" w:lineRule="exac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（五）其它</w:t>
      </w:r>
    </w:p>
    <w:p w:rsidR="00AA5B40" w:rsidRDefault="00AA5B40" w:rsidP="00F640D0">
      <w:pPr>
        <w:spacing w:line="360" w:lineRule="exact"/>
        <w:ind w:left="31680" w:hangingChars="1940" w:firstLine="31680"/>
        <w:rPr>
          <w:rFonts w:ascii="黑体" w:eastAsia="黑体"/>
          <w:sz w:val="28"/>
          <w:szCs w:val="28"/>
        </w:rPr>
      </w:pPr>
    </w:p>
    <w:p w:rsidR="00AA5B40" w:rsidRDefault="00AA5B40" w:rsidP="00F640D0">
      <w:pPr>
        <w:spacing w:line="360" w:lineRule="exact"/>
        <w:ind w:left="31680" w:hangingChars="1940" w:firstLine="31680"/>
        <w:rPr>
          <w:rFonts w:ascii="黑体" w:eastAsia="黑体" w:cs="黑体"/>
          <w:color w:val="FF0000"/>
          <w:sz w:val="24"/>
          <w:szCs w:val="24"/>
        </w:rPr>
      </w:pPr>
      <w:r>
        <w:rPr>
          <w:rFonts w:ascii="黑体" w:eastAsia="黑体" w:cs="黑体" w:hint="eastAsia"/>
          <w:sz w:val="28"/>
          <w:szCs w:val="28"/>
        </w:rPr>
        <w:t>七、其他说明</w:t>
      </w:r>
      <w:r>
        <w:rPr>
          <w:rFonts w:ascii="黑体" w:eastAsia="黑体" w:cs="黑体"/>
          <w:color w:val="FF0000"/>
          <w:sz w:val="24"/>
          <w:szCs w:val="24"/>
        </w:rPr>
        <w:t xml:space="preserve">       </w:t>
      </w:r>
    </w:p>
    <w:p w:rsidR="00AA5B40" w:rsidRPr="00264304" w:rsidRDefault="00AA5B40" w:rsidP="00F640D0">
      <w:pPr>
        <w:tabs>
          <w:tab w:val="left" w:pos="0"/>
        </w:tabs>
        <w:spacing w:line="360" w:lineRule="exact"/>
        <w:ind w:firstLineChars="200" w:firstLine="31680"/>
        <w:rPr>
          <w:sz w:val="24"/>
          <w:szCs w:val="24"/>
        </w:rPr>
      </w:pPr>
      <w:r w:rsidRPr="00264304">
        <w:rPr>
          <w:rFonts w:cs="宋体" w:hint="eastAsia"/>
          <w:sz w:val="24"/>
          <w:szCs w:val="24"/>
        </w:rPr>
        <w:t>无</w:t>
      </w:r>
    </w:p>
    <w:p w:rsidR="00AA5B40" w:rsidRDefault="00AA5B40" w:rsidP="00F640D0">
      <w:pPr>
        <w:tabs>
          <w:tab w:val="left" w:pos="0"/>
        </w:tabs>
        <w:spacing w:line="360" w:lineRule="exact"/>
        <w:ind w:firstLineChars="200" w:firstLine="31680"/>
        <w:rPr>
          <w:color w:val="FF0000"/>
        </w:rPr>
      </w:pPr>
    </w:p>
    <w:p w:rsidR="00AA5B40" w:rsidRDefault="00AA5B40" w:rsidP="00F640D0">
      <w:pPr>
        <w:spacing w:line="360" w:lineRule="exact"/>
        <w:ind w:left="31680" w:hangingChars="1940" w:firstLine="31680"/>
        <w:rPr>
          <w:rFonts w:ascii="宋体"/>
          <w:sz w:val="24"/>
          <w:szCs w:val="24"/>
        </w:rPr>
      </w:pPr>
      <w:r>
        <w:rPr>
          <w:rFonts w:ascii="黑体" w:eastAsia="黑体" w:cs="黑体"/>
          <w:color w:val="FF0000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大纲编制人：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潘维加</w:t>
      </w:r>
      <w:r>
        <w:rPr>
          <w:rFonts w:ascii="宋体" w:hAnsi="宋体" w:cs="宋体"/>
          <w:sz w:val="24"/>
          <w:szCs w:val="24"/>
        </w:rPr>
        <w:t xml:space="preserve">                   </w:t>
      </w:r>
      <w:r>
        <w:rPr>
          <w:rFonts w:ascii="宋体" w:hAnsi="宋体" w:cs="宋体" w:hint="eastAsia"/>
          <w:sz w:val="24"/>
          <w:szCs w:val="24"/>
        </w:rPr>
        <w:t>编制日期：</w:t>
      </w:r>
      <w:r>
        <w:rPr>
          <w:rFonts w:ascii="宋体" w:hAnsi="宋体" w:cs="宋体"/>
          <w:sz w:val="24"/>
          <w:szCs w:val="24"/>
        </w:rPr>
        <w:t>2014</w:t>
      </w:r>
      <w:r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月</w:t>
      </w:r>
    </w:p>
    <w:p w:rsidR="00AA5B40" w:rsidRDefault="00AA5B40" w:rsidP="00F640D0">
      <w:pPr>
        <w:spacing w:line="360" w:lineRule="exact"/>
        <w:ind w:firstLineChars="200" w:firstLine="31680"/>
        <w:rPr>
          <w:rFonts w:ascii="宋体"/>
          <w:sz w:val="24"/>
          <w:szCs w:val="24"/>
        </w:rPr>
      </w:pPr>
    </w:p>
    <w:p w:rsidR="00AA5B40" w:rsidRDefault="00AA5B40" w:rsidP="00F640D0">
      <w:pPr>
        <w:spacing w:line="360" w:lineRule="exact"/>
        <w:ind w:firstLineChars="200" w:firstLine="316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大纲审定人</w:t>
      </w:r>
      <w:r>
        <w:rPr>
          <w:rFonts w:ascii="宋体" w:hAnsi="宋体" w:cs="宋体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>学科负责人</w:t>
      </w:r>
      <w:r>
        <w:rPr>
          <w:rFonts w:ascii="宋体" w:hAnsi="宋体" w:cs="宋体"/>
          <w:sz w:val="24"/>
          <w:szCs w:val="24"/>
        </w:rPr>
        <w:t>)</w:t>
      </w:r>
      <w:r>
        <w:rPr>
          <w:rFonts w:ascii="宋体" w:hAnsi="宋体" w:cs="宋体" w:hint="eastAsia"/>
          <w:sz w:val="24"/>
          <w:szCs w:val="24"/>
        </w:rPr>
        <w:t>：</w:t>
      </w:r>
      <w:r>
        <w:rPr>
          <w:rFonts w:ascii="宋体" w:hAnsi="宋体" w:cs="宋体"/>
          <w:sz w:val="24"/>
          <w:szCs w:val="24"/>
        </w:rPr>
        <w:t xml:space="preserve">              </w:t>
      </w:r>
      <w:r>
        <w:rPr>
          <w:rFonts w:ascii="宋体" w:hAnsi="宋体" w:cs="宋体" w:hint="eastAsia"/>
          <w:sz w:val="24"/>
          <w:szCs w:val="24"/>
        </w:rPr>
        <w:t>审定日期：</w:t>
      </w:r>
    </w:p>
    <w:p w:rsidR="00AA5B40" w:rsidRDefault="00AA5B40" w:rsidP="00F640D0">
      <w:pPr>
        <w:spacing w:line="360" w:lineRule="exact"/>
        <w:ind w:firstLineChars="200" w:firstLine="31680"/>
        <w:rPr>
          <w:rFonts w:ascii="宋体"/>
          <w:sz w:val="24"/>
          <w:szCs w:val="24"/>
        </w:rPr>
      </w:pPr>
    </w:p>
    <w:p w:rsidR="00AA5B40" w:rsidRDefault="00AA5B40" w:rsidP="000A1F44">
      <w:pPr>
        <w:spacing w:line="360" w:lineRule="exact"/>
        <w:rPr>
          <w:rFonts w:ascii="宋体"/>
          <w:sz w:val="24"/>
          <w:szCs w:val="24"/>
        </w:rPr>
      </w:pPr>
      <w:r>
        <w:rPr>
          <w:rFonts w:ascii="宋体" w:hAnsi="宋体" w:cs="宋体"/>
          <w:color w:val="FF0000"/>
          <w:sz w:val="24"/>
          <w:szCs w:val="24"/>
        </w:rPr>
        <w:t xml:space="preserve">                                                   </w:t>
      </w:r>
      <w:r>
        <w:rPr>
          <w:rFonts w:ascii="宋体" w:hAnsi="宋体" w:cs="宋体" w:hint="eastAsia"/>
          <w:color w:val="FF0000"/>
          <w:sz w:val="24"/>
          <w:szCs w:val="24"/>
        </w:rPr>
        <w:t>二级学院盖章</w:t>
      </w:r>
    </w:p>
    <w:sectPr w:rsidR="00AA5B40" w:rsidSect="001659A1">
      <w:headerReference w:type="default" r:id="rId7"/>
      <w:footerReference w:type="default" r:id="rId8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B40" w:rsidRDefault="00AA5B40" w:rsidP="00E71E32">
      <w:r>
        <w:separator/>
      </w:r>
    </w:p>
  </w:endnote>
  <w:endnote w:type="continuationSeparator" w:id="0">
    <w:p w:rsidR="00AA5B40" w:rsidRDefault="00AA5B40" w:rsidP="00E71E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B40" w:rsidRDefault="00AA5B4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B40" w:rsidRDefault="00AA5B40" w:rsidP="00E71E32">
      <w:r>
        <w:separator/>
      </w:r>
    </w:p>
  </w:footnote>
  <w:footnote w:type="continuationSeparator" w:id="0">
    <w:p w:rsidR="00AA5B40" w:rsidRDefault="00AA5B40" w:rsidP="00E71E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B40" w:rsidRDefault="00AA5B4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777B5"/>
    <w:multiLevelType w:val="hybridMultilevel"/>
    <w:tmpl w:val="57C0DFF4"/>
    <w:lvl w:ilvl="0" w:tplc="B49C5E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AB0680"/>
    <w:multiLevelType w:val="hybridMultilevel"/>
    <w:tmpl w:val="F86264DA"/>
    <w:lvl w:ilvl="0" w:tplc="D3A27E76">
      <w:start w:val="1"/>
      <w:numFmt w:val="japaneseCounting"/>
      <w:lvlText w:val="（%1）"/>
      <w:lvlJc w:val="left"/>
      <w:pPr>
        <w:tabs>
          <w:tab w:val="num" w:pos="1260"/>
        </w:tabs>
        <w:ind w:left="1260" w:hanging="720"/>
      </w:pPr>
      <w:rPr>
        <w:b w:val="0"/>
        <w:bCs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5F5907"/>
    <w:multiLevelType w:val="hybridMultilevel"/>
    <w:tmpl w:val="52A02608"/>
    <w:lvl w:ilvl="0" w:tplc="0C684B48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2707F3"/>
    <w:multiLevelType w:val="hybridMultilevel"/>
    <w:tmpl w:val="4A0E5A3E"/>
    <w:lvl w:ilvl="0" w:tplc="0C684B48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745A4F"/>
    <w:multiLevelType w:val="hybridMultilevel"/>
    <w:tmpl w:val="4D6EFC3E"/>
    <w:lvl w:ilvl="0" w:tplc="0C684B48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</w:lvl>
    <w:lvl w:ilvl="1" w:tplc="59D0FE52">
      <w:start w:val="6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b w:val="0"/>
        <w:bCs w:val="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91973FC"/>
    <w:multiLevelType w:val="hybridMultilevel"/>
    <w:tmpl w:val="40C077EE"/>
    <w:lvl w:ilvl="0" w:tplc="F04AE16A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1F44"/>
    <w:rsid w:val="000808C1"/>
    <w:rsid w:val="000A1F44"/>
    <w:rsid w:val="000B7B8C"/>
    <w:rsid w:val="000E689C"/>
    <w:rsid w:val="000F7FD1"/>
    <w:rsid w:val="001051D7"/>
    <w:rsid w:val="001305E9"/>
    <w:rsid w:val="001659A1"/>
    <w:rsid w:val="001B4676"/>
    <w:rsid w:val="001C1AAA"/>
    <w:rsid w:val="00264304"/>
    <w:rsid w:val="00280108"/>
    <w:rsid w:val="002B3F8F"/>
    <w:rsid w:val="00322B58"/>
    <w:rsid w:val="00323D3F"/>
    <w:rsid w:val="00391DCB"/>
    <w:rsid w:val="003B0A84"/>
    <w:rsid w:val="003C619B"/>
    <w:rsid w:val="003E0D42"/>
    <w:rsid w:val="004301D2"/>
    <w:rsid w:val="0043177E"/>
    <w:rsid w:val="004741F5"/>
    <w:rsid w:val="00486933"/>
    <w:rsid w:val="005413C9"/>
    <w:rsid w:val="0054299D"/>
    <w:rsid w:val="0056664D"/>
    <w:rsid w:val="005919A4"/>
    <w:rsid w:val="005D5401"/>
    <w:rsid w:val="005F1BD4"/>
    <w:rsid w:val="00627641"/>
    <w:rsid w:val="00680B4F"/>
    <w:rsid w:val="006A2496"/>
    <w:rsid w:val="006A5F66"/>
    <w:rsid w:val="006D22B9"/>
    <w:rsid w:val="00741B5D"/>
    <w:rsid w:val="007A63ED"/>
    <w:rsid w:val="00847213"/>
    <w:rsid w:val="008570AA"/>
    <w:rsid w:val="008759DE"/>
    <w:rsid w:val="00886F46"/>
    <w:rsid w:val="008A007D"/>
    <w:rsid w:val="008C5E64"/>
    <w:rsid w:val="00906E25"/>
    <w:rsid w:val="009319AE"/>
    <w:rsid w:val="00995EDF"/>
    <w:rsid w:val="009D2A54"/>
    <w:rsid w:val="00A11C19"/>
    <w:rsid w:val="00A34402"/>
    <w:rsid w:val="00A35EA8"/>
    <w:rsid w:val="00A52865"/>
    <w:rsid w:val="00A74285"/>
    <w:rsid w:val="00A854C2"/>
    <w:rsid w:val="00A86F30"/>
    <w:rsid w:val="00AA5B40"/>
    <w:rsid w:val="00AC2AAA"/>
    <w:rsid w:val="00B53F05"/>
    <w:rsid w:val="00BB5153"/>
    <w:rsid w:val="00BE78C7"/>
    <w:rsid w:val="00C526C0"/>
    <w:rsid w:val="00C65506"/>
    <w:rsid w:val="00CB5819"/>
    <w:rsid w:val="00D3451D"/>
    <w:rsid w:val="00D47AC8"/>
    <w:rsid w:val="00DB2630"/>
    <w:rsid w:val="00E162AF"/>
    <w:rsid w:val="00E32B5C"/>
    <w:rsid w:val="00E71E32"/>
    <w:rsid w:val="00EB73D8"/>
    <w:rsid w:val="00EF470C"/>
    <w:rsid w:val="00F54BDA"/>
    <w:rsid w:val="00F640D0"/>
    <w:rsid w:val="00F93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F44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0A1F44"/>
    <w:pPr>
      <w:ind w:left="363" w:hangingChars="173" w:hanging="36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A1F44"/>
    <w:rPr>
      <w:rFonts w:ascii="Times New Roman" w:eastAsia="宋体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E71E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71E32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71E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71E32"/>
    <w:rPr>
      <w:rFonts w:ascii="Times New Roman" w:eastAsia="宋体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E32B5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343</TotalTime>
  <Pages>13</Pages>
  <Words>870</Words>
  <Characters>4959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zdhjys</dc:creator>
  <cp:keywords/>
  <dc:description/>
  <cp:lastModifiedBy>user</cp:lastModifiedBy>
  <cp:revision>16</cp:revision>
  <dcterms:created xsi:type="dcterms:W3CDTF">2014-08-19T04:46:00Z</dcterms:created>
  <dcterms:modified xsi:type="dcterms:W3CDTF">2014-10-10T08:45:00Z</dcterms:modified>
</cp:coreProperties>
</file>