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1E" w:rsidRDefault="002C735F" w:rsidP="00306A1E">
      <w:pPr>
        <w:jc w:val="center"/>
        <w:rPr>
          <w:rFonts w:hint="eastAsia"/>
          <w:color w:val="000000"/>
          <w:sz w:val="26"/>
          <w:szCs w:val="26"/>
        </w:rPr>
      </w:pPr>
      <w:r>
        <w:rPr>
          <w:rStyle w:val="a3"/>
          <w:rFonts w:hint="eastAsia"/>
          <w:color w:val="000000"/>
          <w:sz w:val="26"/>
          <w:szCs w:val="26"/>
        </w:rPr>
        <w:t>2015</w:t>
      </w:r>
      <w:r>
        <w:rPr>
          <w:rStyle w:val="a3"/>
          <w:rFonts w:hint="eastAsia"/>
          <w:color w:val="000000"/>
          <w:sz w:val="26"/>
          <w:szCs w:val="26"/>
        </w:rPr>
        <w:t>年度全省“为改革攻坚献策”重大研究课题</w:t>
      </w:r>
      <w:r>
        <w:rPr>
          <w:rFonts w:hint="eastAsia"/>
          <w:b/>
          <w:bCs/>
          <w:color w:val="000000"/>
          <w:sz w:val="26"/>
          <w:szCs w:val="26"/>
        </w:rPr>
        <w:br/>
      </w:r>
      <w:r>
        <w:rPr>
          <w:rFonts w:hint="eastAsia"/>
          <w:color w:val="000000"/>
          <w:sz w:val="26"/>
          <w:szCs w:val="26"/>
        </w:rPr>
        <w:t>（</w:t>
      </w:r>
      <w:proofErr w:type="gramStart"/>
      <w:r>
        <w:rPr>
          <w:rFonts w:hint="eastAsia"/>
          <w:color w:val="000000"/>
          <w:sz w:val="26"/>
          <w:szCs w:val="26"/>
        </w:rPr>
        <w:t>供确定</w:t>
      </w:r>
      <w:proofErr w:type="gramEnd"/>
      <w:r>
        <w:rPr>
          <w:rFonts w:hint="eastAsia"/>
          <w:color w:val="000000"/>
          <w:sz w:val="26"/>
          <w:szCs w:val="26"/>
        </w:rPr>
        <w:t>应用研究选题时参考）</w:t>
      </w:r>
    </w:p>
    <w:p w:rsidR="009938CE" w:rsidRDefault="002C735F">
      <w:r>
        <w:rPr>
          <w:rFonts w:hint="eastAsia"/>
          <w:color w:val="000000"/>
          <w:sz w:val="26"/>
          <w:szCs w:val="26"/>
        </w:rPr>
        <w:br/>
      </w:r>
      <w:r>
        <w:rPr>
          <w:rFonts w:hint="eastAsia"/>
          <w:color w:val="000000"/>
          <w:sz w:val="26"/>
          <w:szCs w:val="26"/>
        </w:rPr>
        <w:t xml:space="preserve">　　</w:t>
      </w:r>
      <w:r>
        <w:rPr>
          <w:rFonts w:hint="eastAsia"/>
          <w:color w:val="000000"/>
          <w:sz w:val="26"/>
          <w:szCs w:val="26"/>
        </w:rPr>
        <w:t>1.</w:t>
      </w:r>
      <w:r>
        <w:rPr>
          <w:rFonts w:hint="eastAsia"/>
          <w:color w:val="000000"/>
          <w:sz w:val="26"/>
          <w:szCs w:val="26"/>
        </w:rPr>
        <w:t>长江经济带建设中湖南的战略定位与发展思路研究</w:t>
      </w:r>
      <w:r>
        <w:rPr>
          <w:rFonts w:hint="eastAsia"/>
          <w:color w:val="000000"/>
          <w:sz w:val="26"/>
          <w:szCs w:val="26"/>
        </w:rPr>
        <w:br/>
      </w:r>
      <w:r>
        <w:rPr>
          <w:rFonts w:hint="eastAsia"/>
          <w:color w:val="000000"/>
          <w:sz w:val="26"/>
          <w:szCs w:val="26"/>
        </w:rPr>
        <w:t xml:space="preserve">　　</w:t>
      </w:r>
      <w:r>
        <w:rPr>
          <w:rFonts w:hint="eastAsia"/>
          <w:color w:val="000000"/>
          <w:sz w:val="26"/>
          <w:szCs w:val="26"/>
        </w:rPr>
        <w:t>2.</w:t>
      </w:r>
      <w:r>
        <w:rPr>
          <w:rFonts w:hint="eastAsia"/>
          <w:color w:val="000000"/>
          <w:sz w:val="26"/>
          <w:szCs w:val="26"/>
        </w:rPr>
        <w:t>湖南对接“一带一路”战略打造开放型经济新高地对策研究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3.</w:t>
      </w:r>
      <w:r>
        <w:rPr>
          <w:rFonts w:hint="eastAsia"/>
          <w:color w:val="000000"/>
          <w:sz w:val="26"/>
          <w:szCs w:val="26"/>
        </w:rPr>
        <w:t>我省在长江中游城市群建设中提升战略地位和竞争力的思路与对策研究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4.</w:t>
      </w:r>
      <w:r>
        <w:rPr>
          <w:rFonts w:hint="eastAsia"/>
          <w:color w:val="000000"/>
          <w:sz w:val="26"/>
          <w:szCs w:val="26"/>
        </w:rPr>
        <w:t>设立中国（</w:t>
      </w:r>
      <w:proofErr w:type="gramStart"/>
      <w:r>
        <w:rPr>
          <w:rFonts w:hint="eastAsia"/>
          <w:color w:val="000000"/>
          <w:sz w:val="26"/>
          <w:szCs w:val="26"/>
        </w:rPr>
        <w:t>长株潭</w:t>
      </w:r>
      <w:proofErr w:type="gramEnd"/>
      <w:r>
        <w:rPr>
          <w:rFonts w:hint="eastAsia"/>
          <w:color w:val="000000"/>
          <w:sz w:val="26"/>
          <w:szCs w:val="26"/>
        </w:rPr>
        <w:t>）自由贸易试验区的必要性、可行性及发展战略研究</w:t>
      </w:r>
      <w:r>
        <w:rPr>
          <w:rFonts w:hint="eastAsia"/>
          <w:color w:val="000000"/>
          <w:sz w:val="26"/>
          <w:szCs w:val="26"/>
        </w:rPr>
        <w:br/>
      </w:r>
      <w:r>
        <w:rPr>
          <w:rFonts w:hint="eastAsia"/>
          <w:color w:val="000000"/>
          <w:sz w:val="26"/>
          <w:szCs w:val="26"/>
        </w:rPr>
        <w:t xml:space="preserve">　　</w:t>
      </w:r>
      <w:r>
        <w:rPr>
          <w:rFonts w:hint="eastAsia"/>
          <w:color w:val="000000"/>
          <w:sz w:val="26"/>
          <w:szCs w:val="26"/>
        </w:rPr>
        <w:t>5.</w:t>
      </w:r>
      <w:r>
        <w:rPr>
          <w:rFonts w:hint="eastAsia"/>
          <w:color w:val="000000"/>
          <w:sz w:val="26"/>
          <w:szCs w:val="26"/>
        </w:rPr>
        <w:t>推进</w:t>
      </w:r>
      <w:proofErr w:type="gramStart"/>
      <w:r>
        <w:rPr>
          <w:rFonts w:hint="eastAsia"/>
          <w:color w:val="000000"/>
          <w:sz w:val="26"/>
          <w:szCs w:val="26"/>
        </w:rPr>
        <w:t>长株潭国家</w:t>
      </w:r>
      <w:proofErr w:type="gramEnd"/>
      <w:r>
        <w:rPr>
          <w:rFonts w:hint="eastAsia"/>
          <w:color w:val="000000"/>
          <w:sz w:val="26"/>
          <w:szCs w:val="26"/>
        </w:rPr>
        <w:t>自主创新示范区建设的政策措施研究</w:t>
      </w:r>
      <w:r>
        <w:rPr>
          <w:rFonts w:hint="eastAsia"/>
          <w:color w:val="000000"/>
          <w:sz w:val="26"/>
          <w:szCs w:val="26"/>
        </w:rPr>
        <w:br/>
      </w:r>
      <w:r>
        <w:rPr>
          <w:rFonts w:hint="eastAsia"/>
          <w:color w:val="000000"/>
          <w:sz w:val="26"/>
          <w:szCs w:val="26"/>
        </w:rPr>
        <w:t xml:space="preserve">　　</w:t>
      </w:r>
      <w:r>
        <w:rPr>
          <w:rFonts w:hint="eastAsia"/>
          <w:color w:val="000000"/>
          <w:sz w:val="26"/>
          <w:szCs w:val="26"/>
        </w:rPr>
        <w:t>6.</w:t>
      </w:r>
      <w:r>
        <w:rPr>
          <w:rFonts w:hint="eastAsia"/>
          <w:color w:val="000000"/>
          <w:sz w:val="26"/>
          <w:szCs w:val="26"/>
        </w:rPr>
        <w:t>我省促进后进县如期建成全面小康的着力点与政策支持研究</w:t>
      </w:r>
      <w:r>
        <w:rPr>
          <w:rFonts w:hint="eastAsia"/>
          <w:color w:val="000000"/>
          <w:sz w:val="26"/>
          <w:szCs w:val="26"/>
        </w:rPr>
        <w:br/>
      </w:r>
      <w:r>
        <w:rPr>
          <w:rFonts w:hint="eastAsia"/>
          <w:color w:val="000000"/>
          <w:sz w:val="26"/>
          <w:szCs w:val="26"/>
        </w:rPr>
        <w:t xml:space="preserve">　　</w:t>
      </w:r>
      <w:r>
        <w:rPr>
          <w:rFonts w:hint="eastAsia"/>
          <w:color w:val="000000"/>
          <w:sz w:val="26"/>
          <w:szCs w:val="26"/>
        </w:rPr>
        <w:t>7.</w:t>
      </w:r>
      <w:r>
        <w:rPr>
          <w:rFonts w:hint="eastAsia"/>
          <w:color w:val="000000"/>
          <w:sz w:val="26"/>
          <w:szCs w:val="26"/>
        </w:rPr>
        <w:t>“十三五”时期我省经济发展的潜在增长点及增长率研究</w:t>
      </w:r>
      <w:r>
        <w:rPr>
          <w:rFonts w:hint="eastAsia"/>
          <w:color w:val="000000"/>
          <w:sz w:val="26"/>
          <w:szCs w:val="26"/>
        </w:rPr>
        <w:br/>
      </w:r>
      <w:r>
        <w:rPr>
          <w:rFonts w:hint="eastAsia"/>
          <w:color w:val="000000"/>
          <w:sz w:val="26"/>
          <w:szCs w:val="26"/>
        </w:rPr>
        <w:t xml:space="preserve">　　</w:t>
      </w:r>
      <w:r>
        <w:rPr>
          <w:rFonts w:hint="eastAsia"/>
          <w:color w:val="000000"/>
          <w:sz w:val="26"/>
          <w:szCs w:val="26"/>
        </w:rPr>
        <w:t>8.</w:t>
      </w:r>
      <w:r>
        <w:rPr>
          <w:rFonts w:hint="eastAsia"/>
          <w:color w:val="000000"/>
          <w:sz w:val="26"/>
          <w:szCs w:val="26"/>
        </w:rPr>
        <w:t>我省进一步深化国有企业改革中的主要难题及破解对策研究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9.</w:t>
      </w:r>
      <w:r>
        <w:rPr>
          <w:rFonts w:hint="eastAsia"/>
          <w:color w:val="000000"/>
          <w:sz w:val="26"/>
          <w:szCs w:val="26"/>
        </w:rPr>
        <w:t>我省发展非公有资本控股的混合所有制企业的鼓励政策与推进措施研究</w:t>
      </w:r>
      <w:r>
        <w:rPr>
          <w:rFonts w:hint="eastAsia"/>
          <w:color w:val="000000"/>
          <w:sz w:val="26"/>
          <w:szCs w:val="26"/>
        </w:rPr>
        <w:br/>
      </w:r>
      <w:r>
        <w:rPr>
          <w:rFonts w:hint="eastAsia"/>
          <w:color w:val="000000"/>
          <w:sz w:val="26"/>
          <w:szCs w:val="26"/>
        </w:rPr>
        <w:t xml:space="preserve">　　</w:t>
      </w:r>
      <w:r>
        <w:rPr>
          <w:rFonts w:hint="eastAsia"/>
          <w:color w:val="000000"/>
          <w:sz w:val="26"/>
          <w:szCs w:val="26"/>
        </w:rPr>
        <w:t>10.</w:t>
      </w:r>
      <w:r>
        <w:rPr>
          <w:rFonts w:hint="eastAsia"/>
          <w:color w:val="000000"/>
          <w:sz w:val="26"/>
          <w:szCs w:val="26"/>
        </w:rPr>
        <w:t>我省推进</w:t>
      </w:r>
      <w:r>
        <w:rPr>
          <w:rFonts w:hint="eastAsia"/>
          <w:color w:val="000000"/>
          <w:sz w:val="26"/>
          <w:szCs w:val="26"/>
        </w:rPr>
        <w:t>PPP</w:t>
      </w:r>
      <w:r>
        <w:rPr>
          <w:rFonts w:hint="eastAsia"/>
          <w:color w:val="000000"/>
          <w:sz w:val="26"/>
          <w:szCs w:val="26"/>
        </w:rPr>
        <w:t>投融资模式的思路与政策研究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11.</w:t>
      </w:r>
      <w:r>
        <w:rPr>
          <w:rFonts w:hint="eastAsia"/>
          <w:color w:val="000000"/>
          <w:sz w:val="26"/>
          <w:szCs w:val="26"/>
        </w:rPr>
        <w:t>我省推进国家新型城镇化改革试点的现实路径与政策措施研究</w:t>
      </w:r>
      <w:r>
        <w:rPr>
          <w:rFonts w:hint="eastAsia"/>
          <w:color w:val="000000"/>
          <w:sz w:val="26"/>
          <w:szCs w:val="26"/>
        </w:rPr>
        <w:br/>
      </w:r>
      <w:r>
        <w:rPr>
          <w:rFonts w:hint="eastAsia"/>
          <w:color w:val="000000"/>
          <w:sz w:val="26"/>
          <w:szCs w:val="26"/>
        </w:rPr>
        <w:t xml:space="preserve">　　</w:t>
      </w:r>
      <w:r>
        <w:rPr>
          <w:rFonts w:hint="eastAsia"/>
          <w:color w:val="000000"/>
          <w:sz w:val="26"/>
          <w:szCs w:val="26"/>
        </w:rPr>
        <w:t>12.</w:t>
      </w:r>
      <w:r>
        <w:rPr>
          <w:rFonts w:hint="eastAsia"/>
          <w:color w:val="000000"/>
          <w:sz w:val="26"/>
          <w:szCs w:val="26"/>
        </w:rPr>
        <w:t>培育我省高铁经济新增长带的思路与对策研究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13.</w:t>
      </w:r>
      <w:r>
        <w:rPr>
          <w:rFonts w:hint="eastAsia"/>
          <w:color w:val="000000"/>
          <w:sz w:val="26"/>
          <w:szCs w:val="26"/>
        </w:rPr>
        <w:t>我省实施“互联网</w:t>
      </w:r>
      <w:r>
        <w:rPr>
          <w:rFonts w:hint="eastAsia"/>
          <w:color w:val="000000"/>
          <w:sz w:val="26"/>
          <w:szCs w:val="26"/>
        </w:rPr>
        <w:t>+</w:t>
      </w:r>
      <w:r>
        <w:rPr>
          <w:rFonts w:hint="eastAsia"/>
          <w:color w:val="000000"/>
          <w:sz w:val="26"/>
          <w:szCs w:val="26"/>
        </w:rPr>
        <w:t>”行动计划的着力点与战略举措研究</w:t>
      </w:r>
      <w:r>
        <w:rPr>
          <w:rFonts w:hint="eastAsia"/>
          <w:color w:val="000000"/>
          <w:sz w:val="26"/>
          <w:szCs w:val="26"/>
        </w:rPr>
        <w:br/>
      </w:r>
      <w:r>
        <w:rPr>
          <w:rFonts w:hint="eastAsia"/>
          <w:color w:val="000000"/>
          <w:sz w:val="26"/>
          <w:szCs w:val="26"/>
        </w:rPr>
        <w:t xml:space="preserve">　　</w:t>
      </w:r>
      <w:r>
        <w:rPr>
          <w:rFonts w:hint="eastAsia"/>
          <w:color w:val="000000"/>
          <w:sz w:val="26"/>
          <w:szCs w:val="26"/>
        </w:rPr>
        <w:t>14.</w:t>
      </w:r>
      <w:r>
        <w:rPr>
          <w:rFonts w:hint="eastAsia"/>
          <w:color w:val="000000"/>
          <w:sz w:val="26"/>
          <w:szCs w:val="26"/>
        </w:rPr>
        <w:t>我省加快培育大数据产业的战略与对策研究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15.</w:t>
      </w:r>
      <w:r>
        <w:rPr>
          <w:rFonts w:hint="eastAsia"/>
          <w:color w:val="000000"/>
          <w:sz w:val="26"/>
          <w:szCs w:val="26"/>
        </w:rPr>
        <w:t>我省推进“中国制造</w:t>
      </w:r>
      <w:r>
        <w:rPr>
          <w:rFonts w:hint="eastAsia"/>
          <w:color w:val="000000"/>
          <w:sz w:val="26"/>
          <w:szCs w:val="26"/>
        </w:rPr>
        <w:t>2025</w:t>
      </w:r>
      <w:r>
        <w:rPr>
          <w:rFonts w:hint="eastAsia"/>
          <w:color w:val="000000"/>
          <w:sz w:val="26"/>
          <w:szCs w:val="26"/>
        </w:rPr>
        <w:t>”的战略与路径研究</w:t>
      </w:r>
      <w:r>
        <w:rPr>
          <w:rFonts w:hint="eastAsia"/>
          <w:color w:val="000000"/>
          <w:sz w:val="26"/>
          <w:szCs w:val="26"/>
        </w:rPr>
        <w:br/>
      </w:r>
      <w:r>
        <w:rPr>
          <w:rFonts w:hint="eastAsia"/>
          <w:color w:val="000000"/>
          <w:sz w:val="26"/>
          <w:szCs w:val="26"/>
        </w:rPr>
        <w:t xml:space="preserve">　　</w:t>
      </w:r>
      <w:r>
        <w:rPr>
          <w:rFonts w:hint="eastAsia"/>
          <w:color w:val="000000"/>
          <w:sz w:val="26"/>
          <w:szCs w:val="26"/>
        </w:rPr>
        <w:t>16.</w:t>
      </w:r>
      <w:r>
        <w:rPr>
          <w:rFonts w:hint="eastAsia"/>
          <w:color w:val="000000"/>
          <w:sz w:val="26"/>
          <w:szCs w:val="26"/>
        </w:rPr>
        <w:t>我省推进大众创业万众创新的支持体系研究</w:t>
      </w:r>
      <w:r>
        <w:rPr>
          <w:rFonts w:hint="eastAsia"/>
          <w:color w:val="000000"/>
          <w:sz w:val="26"/>
          <w:szCs w:val="26"/>
        </w:rPr>
        <w:br/>
      </w:r>
      <w:r>
        <w:rPr>
          <w:rFonts w:hint="eastAsia"/>
          <w:color w:val="000000"/>
          <w:sz w:val="26"/>
          <w:szCs w:val="26"/>
        </w:rPr>
        <w:lastRenderedPageBreak/>
        <w:t xml:space="preserve">　　</w:t>
      </w:r>
      <w:r>
        <w:rPr>
          <w:rFonts w:hint="eastAsia"/>
          <w:color w:val="000000"/>
          <w:sz w:val="26"/>
          <w:szCs w:val="26"/>
        </w:rPr>
        <w:t>17.</w:t>
      </w:r>
      <w:r>
        <w:rPr>
          <w:rFonts w:hint="eastAsia"/>
          <w:color w:val="000000"/>
          <w:sz w:val="26"/>
          <w:szCs w:val="26"/>
        </w:rPr>
        <w:t>我省农村集体土地所有权、承包权、经营权“三权分离”改革的问题与对策研究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18.</w:t>
      </w:r>
      <w:r>
        <w:rPr>
          <w:rFonts w:hint="eastAsia"/>
          <w:color w:val="000000"/>
          <w:sz w:val="26"/>
          <w:szCs w:val="26"/>
        </w:rPr>
        <w:t>我省鼓励金融资本、社会资本进入农业综合开发的政策措施研究</w:t>
      </w:r>
      <w:r>
        <w:rPr>
          <w:rFonts w:hint="eastAsia"/>
          <w:color w:val="000000"/>
          <w:sz w:val="26"/>
          <w:szCs w:val="26"/>
        </w:rPr>
        <w:br/>
      </w:r>
      <w:r>
        <w:rPr>
          <w:rFonts w:hint="eastAsia"/>
          <w:color w:val="000000"/>
          <w:sz w:val="26"/>
          <w:szCs w:val="26"/>
        </w:rPr>
        <w:t xml:space="preserve">　　</w:t>
      </w:r>
      <w:r>
        <w:rPr>
          <w:rFonts w:hint="eastAsia"/>
          <w:color w:val="000000"/>
          <w:sz w:val="26"/>
          <w:szCs w:val="26"/>
        </w:rPr>
        <w:t>19.</w:t>
      </w:r>
      <w:r>
        <w:rPr>
          <w:rFonts w:hint="eastAsia"/>
          <w:color w:val="000000"/>
          <w:sz w:val="26"/>
          <w:szCs w:val="26"/>
        </w:rPr>
        <w:t>我省推进农业发展方式转变的科技创新模式及支持体系研究</w:t>
      </w:r>
      <w:r>
        <w:rPr>
          <w:rFonts w:hint="eastAsia"/>
          <w:color w:val="000000"/>
          <w:sz w:val="26"/>
          <w:szCs w:val="26"/>
        </w:rPr>
        <w:br/>
      </w:r>
      <w:r>
        <w:rPr>
          <w:rFonts w:hint="eastAsia"/>
          <w:color w:val="000000"/>
          <w:sz w:val="26"/>
          <w:szCs w:val="26"/>
        </w:rPr>
        <w:t xml:space="preserve">　　</w:t>
      </w:r>
      <w:r>
        <w:rPr>
          <w:rFonts w:hint="eastAsia"/>
          <w:color w:val="000000"/>
          <w:sz w:val="26"/>
          <w:szCs w:val="26"/>
        </w:rPr>
        <w:t>20.</w:t>
      </w:r>
      <w:r>
        <w:rPr>
          <w:rFonts w:hint="eastAsia"/>
          <w:color w:val="000000"/>
          <w:sz w:val="26"/>
          <w:szCs w:val="26"/>
        </w:rPr>
        <w:t>我省推进精准扶贫的重点难点及对策研究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21.</w:t>
      </w:r>
      <w:r>
        <w:rPr>
          <w:rFonts w:hint="eastAsia"/>
          <w:color w:val="000000"/>
          <w:sz w:val="26"/>
          <w:szCs w:val="26"/>
        </w:rPr>
        <w:t>我省在建设两型社会中实行分域分类推进政策研究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22.</w:t>
      </w:r>
      <w:r>
        <w:rPr>
          <w:rFonts w:hint="eastAsia"/>
          <w:color w:val="000000"/>
          <w:sz w:val="26"/>
          <w:szCs w:val="26"/>
        </w:rPr>
        <w:t>按照绿色化要求推进我省产业结构调整与布局的思路和对策研究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23.</w:t>
      </w:r>
      <w:r>
        <w:rPr>
          <w:rFonts w:hint="eastAsia"/>
          <w:color w:val="000000"/>
          <w:sz w:val="26"/>
          <w:szCs w:val="26"/>
        </w:rPr>
        <w:t>我省划定生态保护红线的依据、原则及保护措施研究</w:t>
      </w:r>
      <w:r>
        <w:rPr>
          <w:rFonts w:hint="eastAsia"/>
          <w:color w:val="000000"/>
          <w:sz w:val="26"/>
          <w:szCs w:val="26"/>
        </w:rPr>
        <w:br/>
      </w:r>
      <w:r>
        <w:rPr>
          <w:rFonts w:hint="eastAsia"/>
          <w:color w:val="000000"/>
          <w:sz w:val="26"/>
          <w:szCs w:val="26"/>
        </w:rPr>
        <w:t xml:space="preserve">　　</w:t>
      </w:r>
      <w:r>
        <w:rPr>
          <w:rFonts w:hint="eastAsia"/>
          <w:color w:val="000000"/>
          <w:sz w:val="26"/>
          <w:szCs w:val="26"/>
        </w:rPr>
        <w:t>24.</w:t>
      </w:r>
      <w:r>
        <w:rPr>
          <w:rFonts w:hint="eastAsia"/>
          <w:color w:val="000000"/>
          <w:sz w:val="26"/>
          <w:szCs w:val="26"/>
        </w:rPr>
        <w:t>我省在重点生态功能区实行生态补偿与监督机制研究</w:t>
      </w:r>
      <w:r>
        <w:rPr>
          <w:rFonts w:hint="eastAsia"/>
          <w:color w:val="000000"/>
          <w:sz w:val="26"/>
          <w:szCs w:val="26"/>
        </w:rPr>
        <w:br/>
      </w:r>
      <w:r>
        <w:rPr>
          <w:rFonts w:hint="eastAsia"/>
          <w:color w:val="000000"/>
          <w:sz w:val="26"/>
          <w:szCs w:val="26"/>
        </w:rPr>
        <w:t xml:space="preserve">　　</w:t>
      </w:r>
      <w:r>
        <w:rPr>
          <w:rFonts w:hint="eastAsia"/>
          <w:color w:val="000000"/>
          <w:sz w:val="26"/>
          <w:szCs w:val="26"/>
        </w:rPr>
        <w:t>25.</w:t>
      </w:r>
      <w:r>
        <w:rPr>
          <w:rFonts w:hint="eastAsia"/>
          <w:color w:val="000000"/>
          <w:sz w:val="26"/>
          <w:szCs w:val="26"/>
        </w:rPr>
        <w:t>我省加强环境污染治理的市场化机制与手段研究</w:t>
      </w:r>
      <w:r>
        <w:rPr>
          <w:rFonts w:hint="eastAsia"/>
          <w:color w:val="000000"/>
          <w:sz w:val="26"/>
          <w:szCs w:val="26"/>
        </w:rPr>
        <w:br/>
      </w:r>
      <w:r>
        <w:rPr>
          <w:rFonts w:hint="eastAsia"/>
          <w:color w:val="000000"/>
          <w:sz w:val="26"/>
          <w:szCs w:val="26"/>
        </w:rPr>
        <w:t xml:space="preserve">　　</w:t>
      </w:r>
      <w:r>
        <w:rPr>
          <w:rFonts w:hint="eastAsia"/>
          <w:color w:val="000000"/>
          <w:sz w:val="26"/>
          <w:szCs w:val="26"/>
        </w:rPr>
        <w:t>26.</w:t>
      </w:r>
      <w:r>
        <w:rPr>
          <w:rFonts w:hint="eastAsia"/>
          <w:color w:val="000000"/>
          <w:sz w:val="26"/>
          <w:szCs w:val="26"/>
        </w:rPr>
        <w:t>我省加大审批权限下放后的监管服务体制机制研究</w:t>
      </w:r>
      <w:r>
        <w:rPr>
          <w:rFonts w:hint="eastAsia"/>
          <w:color w:val="000000"/>
          <w:sz w:val="26"/>
          <w:szCs w:val="26"/>
        </w:rPr>
        <w:br/>
      </w:r>
      <w:r>
        <w:rPr>
          <w:rFonts w:hint="eastAsia"/>
          <w:color w:val="000000"/>
          <w:sz w:val="26"/>
          <w:szCs w:val="26"/>
        </w:rPr>
        <w:t xml:space="preserve">　　</w:t>
      </w:r>
      <w:r>
        <w:rPr>
          <w:rFonts w:hint="eastAsia"/>
          <w:color w:val="000000"/>
          <w:sz w:val="26"/>
          <w:szCs w:val="26"/>
        </w:rPr>
        <w:t>27.</w:t>
      </w:r>
      <w:r>
        <w:rPr>
          <w:rFonts w:hint="eastAsia"/>
          <w:color w:val="000000"/>
          <w:sz w:val="26"/>
          <w:szCs w:val="26"/>
        </w:rPr>
        <w:t>我省全面推进依法治省中提升地方立法质量研究</w:t>
      </w:r>
      <w:r>
        <w:rPr>
          <w:rFonts w:hint="eastAsia"/>
          <w:color w:val="000000"/>
          <w:sz w:val="26"/>
          <w:szCs w:val="26"/>
        </w:rPr>
        <w:br/>
      </w:r>
      <w:r>
        <w:rPr>
          <w:rFonts w:hint="eastAsia"/>
          <w:color w:val="000000"/>
          <w:sz w:val="26"/>
          <w:szCs w:val="26"/>
        </w:rPr>
        <w:t xml:space="preserve">　　</w:t>
      </w:r>
      <w:r>
        <w:rPr>
          <w:rFonts w:hint="eastAsia"/>
          <w:color w:val="000000"/>
          <w:sz w:val="26"/>
          <w:szCs w:val="26"/>
        </w:rPr>
        <w:t>28.</w:t>
      </w:r>
      <w:r>
        <w:rPr>
          <w:rFonts w:hint="eastAsia"/>
          <w:color w:val="000000"/>
          <w:sz w:val="26"/>
          <w:szCs w:val="26"/>
        </w:rPr>
        <w:t>我省进一步发挥政协民主监督作用的思路与措施研究</w:t>
      </w:r>
      <w:r>
        <w:rPr>
          <w:rFonts w:hint="eastAsia"/>
          <w:color w:val="000000"/>
          <w:sz w:val="26"/>
          <w:szCs w:val="26"/>
        </w:rPr>
        <w:br/>
      </w:r>
      <w:r>
        <w:rPr>
          <w:rFonts w:hint="eastAsia"/>
          <w:color w:val="000000"/>
          <w:sz w:val="26"/>
          <w:szCs w:val="26"/>
        </w:rPr>
        <w:t xml:space="preserve">　　</w:t>
      </w:r>
      <w:r>
        <w:rPr>
          <w:rFonts w:hint="eastAsia"/>
          <w:color w:val="000000"/>
          <w:sz w:val="26"/>
          <w:szCs w:val="26"/>
        </w:rPr>
        <w:t>29.</w:t>
      </w:r>
      <w:r>
        <w:rPr>
          <w:rFonts w:hint="eastAsia"/>
          <w:color w:val="000000"/>
          <w:sz w:val="26"/>
          <w:szCs w:val="26"/>
        </w:rPr>
        <w:t>法治湖南建设中的公民参与机制研究</w:t>
      </w:r>
      <w:r>
        <w:rPr>
          <w:rFonts w:hint="eastAsia"/>
          <w:color w:val="000000"/>
          <w:sz w:val="26"/>
          <w:szCs w:val="26"/>
        </w:rPr>
        <w:br/>
      </w:r>
      <w:r>
        <w:rPr>
          <w:rFonts w:hint="eastAsia"/>
          <w:color w:val="000000"/>
          <w:sz w:val="26"/>
          <w:szCs w:val="26"/>
        </w:rPr>
        <w:t xml:space="preserve">　　</w:t>
      </w:r>
      <w:r>
        <w:rPr>
          <w:rFonts w:hint="eastAsia"/>
          <w:color w:val="000000"/>
          <w:sz w:val="26"/>
          <w:szCs w:val="26"/>
        </w:rPr>
        <w:t>30.</w:t>
      </w:r>
      <w:r>
        <w:rPr>
          <w:rFonts w:hint="eastAsia"/>
          <w:color w:val="000000"/>
          <w:sz w:val="26"/>
          <w:szCs w:val="26"/>
        </w:rPr>
        <w:t>我省局部地区非法集资屡禁不止的成因及治理对策研究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31.</w:t>
      </w:r>
      <w:r>
        <w:rPr>
          <w:rFonts w:hint="eastAsia"/>
          <w:color w:val="000000"/>
          <w:sz w:val="26"/>
          <w:szCs w:val="26"/>
        </w:rPr>
        <w:t>我省国有文化产业资产评估及业绩考评体系建构研究</w:t>
      </w:r>
      <w:r>
        <w:rPr>
          <w:rFonts w:hint="eastAsia"/>
          <w:color w:val="000000"/>
          <w:sz w:val="26"/>
          <w:szCs w:val="26"/>
        </w:rPr>
        <w:br/>
      </w:r>
      <w:r>
        <w:rPr>
          <w:rFonts w:hint="eastAsia"/>
          <w:color w:val="000000"/>
          <w:sz w:val="26"/>
          <w:szCs w:val="26"/>
        </w:rPr>
        <w:t xml:space="preserve">　　</w:t>
      </w:r>
      <w:r>
        <w:rPr>
          <w:rFonts w:hint="eastAsia"/>
          <w:color w:val="000000"/>
          <w:sz w:val="26"/>
          <w:szCs w:val="26"/>
        </w:rPr>
        <w:t>32.</w:t>
      </w:r>
      <w:r>
        <w:rPr>
          <w:rFonts w:hint="eastAsia"/>
          <w:color w:val="000000"/>
          <w:sz w:val="26"/>
          <w:szCs w:val="26"/>
        </w:rPr>
        <w:t>我省推动传统媒体和新兴媒体融合发展的思路与对策研究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33.</w:t>
      </w:r>
      <w:r>
        <w:rPr>
          <w:rFonts w:hint="eastAsia"/>
          <w:color w:val="000000"/>
          <w:sz w:val="26"/>
          <w:szCs w:val="26"/>
        </w:rPr>
        <w:t>大数据时代我省文化产业的业态转型升级研究</w:t>
      </w:r>
      <w:r>
        <w:rPr>
          <w:rFonts w:hint="eastAsia"/>
          <w:color w:val="000000"/>
          <w:sz w:val="26"/>
          <w:szCs w:val="26"/>
        </w:rPr>
        <w:br/>
      </w:r>
      <w:r>
        <w:rPr>
          <w:rFonts w:hint="eastAsia"/>
          <w:color w:val="000000"/>
          <w:sz w:val="26"/>
          <w:szCs w:val="26"/>
        </w:rPr>
        <w:t xml:space="preserve">　　</w:t>
      </w:r>
      <w:r>
        <w:rPr>
          <w:rFonts w:hint="eastAsia"/>
          <w:color w:val="000000"/>
          <w:sz w:val="26"/>
          <w:szCs w:val="26"/>
        </w:rPr>
        <w:t>34.</w:t>
      </w:r>
      <w:r>
        <w:rPr>
          <w:rFonts w:hint="eastAsia"/>
          <w:color w:val="000000"/>
          <w:sz w:val="26"/>
          <w:szCs w:val="26"/>
        </w:rPr>
        <w:t>我省加快形成全面从严治党新常态的思路与对策研究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35.</w:t>
      </w:r>
      <w:r>
        <w:rPr>
          <w:rFonts w:hint="eastAsia"/>
          <w:color w:val="000000"/>
          <w:sz w:val="26"/>
          <w:szCs w:val="26"/>
        </w:rPr>
        <w:t>我省“为官不为”现象的治理思路与对策研究</w:t>
      </w:r>
      <w:r>
        <w:rPr>
          <w:rFonts w:hint="eastAsia"/>
          <w:color w:val="000000"/>
          <w:sz w:val="26"/>
          <w:szCs w:val="26"/>
        </w:rPr>
        <w:br/>
      </w:r>
      <w:r>
        <w:rPr>
          <w:rFonts w:hint="eastAsia"/>
          <w:color w:val="000000"/>
          <w:sz w:val="26"/>
          <w:szCs w:val="26"/>
        </w:rPr>
        <w:t xml:space="preserve">　　</w:t>
      </w:r>
      <w:r>
        <w:rPr>
          <w:rFonts w:hint="eastAsia"/>
          <w:color w:val="000000"/>
          <w:sz w:val="26"/>
          <w:szCs w:val="26"/>
        </w:rPr>
        <w:t>36.</w:t>
      </w:r>
      <w:r>
        <w:rPr>
          <w:rFonts w:hint="eastAsia"/>
          <w:color w:val="000000"/>
          <w:sz w:val="26"/>
          <w:szCs w:val="26"/>
        </w:rPr>
        <w:t>我省如何进一步形成“不敢腐、不能腐、不想腐”的环境与机制问题研究</w:t>
      </w:r>
    </w:p>
    <w:sectPr w:rsidR="009938CE" w:rsidSect="00290FA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C735F"/>
    <w:rsid w:val="001C7CC0"/>
    <w:rsid w:val="00290FA6"/>
    <w:rsid w:val="002C735F"/>
    <w:rsid w:val="00306A1E"/>
    <w:rsid w:val="004720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F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C735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166</Words>
  <Characters>947</Characters>
  <Application>Microsoft Office Word</Application>
  <DocSecurity>0</DocSecurity>
  <Lines>7</Lines>
  <Paragraphs>2</Paragraphs>
  <ScaleCrop>false</ScaleCrop>
  <Company>长沙</Company>
  <LinksUpToDate>false</LinksUpToDate>
  <CharactersWithSpaces>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ll</cp:lastModifiedBy>
  <cp:revision>2</cp:revision>
  <dcterms:created xsi:type="dcterms:W3CDTF">2015-07-14T01:58:00Z</dcterms:created>
  <dcterms:modified xsi:type="dcterms:W3CDTF">2015-07-14T02:00:00Z</dcterms:modified>
</cp:coreProperties>
</file>